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657A" w14:textId="1B1658C2" w:rsidR="00DB53C1" w:rsidRDefault="00855D65" w:rsidP="00F51F0E">
      <w:pPr>
        <w:pStyle w:val="Kop1"/>
        <w:rPr>
          <w:sz w:val="24"/>
          <w:szCs w:val="28"/>
        </w:rPr>
      </w:pPr>
      <w:r>
        <w:rPr>
          <w:sz w:val="24"/>
          <w:szCs w:val="28"/>
        </w:rPr>
        <w:t>Perspectief</w:t>
      </w:r>
    </w:p>
    <w:p w14:paraId="1CE79439" w14:textId="316F2297" w:rsidR="00855D65" w:rsidRDefault="00593629" w:rsidP="00855D65">
      <w:pPr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ZonMw</w:t>
      </w:r>
      <w:r w:rsidR="005A2452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toont op de ZonMw-website </w:t>
      </w:r>
      <w:r w:rsidR="005A2452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hoe projecten </w:t>
      </w:r>
      <w:r w:rsidR="0030453F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worden uitgevoerd</w:t>
      </w:r>
      <w:r w:rsidR="00407C8A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vanuit het onderzoeksteam</w:t>
      </w:r>
      <w:r w:rsidR="00CE4010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.</w:t>
      </w:r>
      <w:r w:rsidR="00392961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De voorkeur heeft een </w:t>
      </w:r>
      <w:r w:rsidR="00392961" w:rsidRPr="003D0D22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nl-NL"/>
          <w14:ligatures w14:val="none"/>
        </w:rPr>
        <w:t>actieve vorm</w:t>
      </w:r>
      <w:r w:rsidR="00392961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vanuit de </w:t>
      </w:r>
      <w:r w:rsidR="00407C8A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3</w:t>
      </w:r>
      <w:r w:rsidR="00407C8A" w:rsidRPr="00407C8A">
        <w:rPr>
          <w:rFonts w:ascii="Arial" w:eastAsia="Times New Roman" w:hAnsi="Arial" w:cs="Arial"/>
          <w:color w:val="333333"/>
          <w:kern w:val="0"/>
          <w:sz w:val="20"/>
          <w:szCs w:val="20"/>
          <w:vertAlign w:val="superscript"/>
          <w:lang w:eastAsia="nl-NL"/>
          <w14:ligatures w14:val="none"/>
        </w:rPr>
        <w:t>e</w:t>
      </w:r>
      <w:r w:rsidR="00407C8A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persoon</w:t>
      </w:r>
      <w:r w:rsidR="00392961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. V</w:t>
      </w:r>
      <w:r w:rsidR="008A2BF1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oorbeeld: “Het </w:t>
      </w:r>
      <w:r w:rsidR="003D0D22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project</w:t>
      </w:r>
      <w:r w:rsidR="008A2BF1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team </w:t>
      </w:r>
      <w:r w:rsidR="00165A3E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onderzoekt</w:t>
      </w:r>
      <w:r w:rsidR="008A2BF1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...”</w:t>
      </w:r>
      <w:r w:rsidR="002230C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en “</w:t>
      </w:r>
      <w:r w:rsidR="00165A3E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Di</w:t>
      </w:r>
      <w:r w:rsidR="007A3C6D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t doen de onderzoekers door…”</w:t>
      </w:r>
      <w:r w:rsidR="0030453F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. </w:t>
      </w:r>
      <w:r w:rsidR="00855D65" w:rsidRPr="00855D65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Onderstaande alinea</w:t>
      </w:r>
      <w:r w:rsidR="00C70BB9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’</w:t>
      </w:r>
      <w:r w:rsidR="00855D65" w:rsidRPr="00855D65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s</w:t>
      </w:r>
      <w:r w:rsidR="00C70BB9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worden </w:t>
      </w:r>
      <w:r w:rsidR="00F1240D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dus </w:t>
      </w:r>
      <w:r w:rsidR="00C70BB9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geschreven</w:t>
      </w:r>
      <w:r w:rsidR="00926BCF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</w:t>
      </w:r>
      <w:r w:rsidR="00926BCF" w:rsidRPr="007418F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nl-NL"/>
          <w14:ligatures w14:val="none"/>
        </w:rPr>
        <w:t>zonder</w:t>
      </w:r>
      <w:r w:rsidR="00926BCF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persoonlijke voornaamwoorden (wij, ons etc.)</w:t>
      </w:r>
      <w:r w:rsidR="00023D1A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7EABA531" w14:textId="264D8088" w:rsidR="00921E44" w:rsidRDefault="00921E44" w:rsidP="00921E44">
      <w:pPr>
        <w:pStyle w:val="Kop1"/>
        <w:rPr>
          <w:sz w:val="24"/>
          <w:szCs w:val="28"/>
        </w:rPr>
      </w:pPr>
      <w:r>
        <w:rPr>
          <w:sz w:val="24"/>
          <w:szCs w:val="28"/>
        </w:rPr>
        <w:t>Doelgroep</w:t>
      </w:r>
    </w:p>
    <w:p w14:paraId="2B9D6DC9" w14:textId="06DDD99A" w:rsidR="00921E44" w:rsidRDefault="0000688D" w:rsidP="00921E44">
      <w:pPr>
        <w:rPr>
          <w:rFonts w:ascii="Arial" w:eastAsiaTheme="majorEastAsia" w:hAnsi="Arial" w:cstheme="majorBidi"/>
          <w:b/>
          <w:sz w:val="24"/>
          <w:szCs w:val="28"/>
        </w:rPr>
      </w:pP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Deze publiekssamenvatting wordt in de projectendatabank op de ZonMw-website getoond. </w:t>
      </w:r>
      <w:r w:rsidR="00EC4D21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De tekst wordt</w:t>
      </w:r>
      <w:r w:rsidR="003C7A2F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geschreven </w:t>
      </w:r>
      <w:r w:rsidR="00D255F1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voor een </w:t>
      </w:r>
      <w:r w:rsidR="003B27A5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breed geïnteresseerd</w:t>
      </w:r>
      <w:r w:rsidR="00D255F1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publiek</w:t>
      </w:r>
      <w:r w:rsidR="003B27A5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met verschillende achtergronden. </w:t>
      </w:r>
      <w:r w:rsidR="00742F4B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Schrijf de samenvatting daarom in eenvoudige taal</w:t>
      </w:r>
      <w:r w:rsidR="008C74F3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(B1/B2-niveau)</w:t>
      </w:r>
      <w:r w:rsidR="00D721DF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en zoveel mogelijk </w:t>
      </w:r>
      <w:r w:rsidR="00D721DF" w:rsidRPr="00F0266B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nl-NL"/>
          <w14:ligatures w14:val="none"/>
        </w:rPr>
        <w:t>zonder</w:t>
      </w:r>
      <w:r w:rsidR="00D721DF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jargon.</w:t>
      </w:r>
      <w:r w:rsidR="003D0D22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Als jargon onvermijdelijk is, geef dan een duidelijke beschrijving.</w:t>
      </w:r>
    </w:p>
    <w:p w14:paraId="3A0D20FB" w14:textId="48F70E46" w:rsidR="00C339DC" w:rsidRPr="00F51F0E" w:rsidRDefault="00C339DC" w:rsidP="00F51F0E">
      <w:pPr>
        <w:pStyle w:val="Kop1"/>
        <w:rPr>
          <w:sz w:val="24"/>
          <w:szCs w:val="28"/>
        </w:rPr>
      </w:pPr>
      <w:r w:rsidRPr="00F51F0E">
        <w:rPr>
          <w:sz w:val="24"/>
          <w:szCs w:val="28"/>
        </w:rPr>
        <w:t>Algemene samenvatting zonder subtitel </w:t>
      </w:r>
    </w:p>
    <w:p w14:paraId="24B71A52" w14:textId="10DA2D41" w:rsidR="00C339DC" w:rsidRPr="00F51F0E" w:rsidRDefault="00C339DC" w:rsidP="00C33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Hier wordt kort en krachtig de aanleiding/achtergrond van het project omschreven. Het weergeeft de context van het project. Denk hierbij aan het beschrijven van de hoofdvragen of behoefte.</w:t>
      </w:r>
    </w:p>
    <w:p w14:paraId="2A9D3959" w14:textId="766F0F3B" w:rsidR="00C339DC" w:rsidRPr="00F51F0E" w:rsidRDefault="00C339DC" w:rsidP="00C339DC">
      <w:pPr>
        <w:pStyle w:val="Lijstalinea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F51F0E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Maximaal 75 woorden</w:t>
      </w:r>
    </w:p>
    <w:p w14:paraId="6ACD27A3" w14:textId="77777777" w:rsidR="00C339DC" w:rsidRPr="00F51F0E" w:rsidRDefault="00C339DC" w:rsidP="00C339DC">
      <w:pPr>
        <w:pStyle w:val="Kop1"/>
        <w:spacing w:line="240" w:lineRule="auto"/>
        <w:rPr>
          <w:rFonts w:eastAsia="Times New Roman" w:cs="Arial"/>
          <w:sz w:val="24"/>
          <w:szCs w:val="28"/>
          <w:lang w:eastAsia="nl-NL"/>
        </w:rPr>
      </w:pPr>
      <w:r w:rsidRPr="00F51F0E">
        <w:rPr>
          <w:rFonts w:eastAsia="Times New Roman" w:cs="Arial"/>
          <w:sz w:val="24"/>
          <w:szCs w:val="28"/>
          <w:lang w:eastAsia="nl-NL"/>
        </w:rPr>
        <w:t>Doel </w:t>
      </w:r>
    </w:p>
    <w:p w14:paraId="37AC015C" w14:textId="77777777" w:rsidR="00C339DC" w:rsidRPr="00F51F0E" w:rsidRDefault="00C339DC" w:rsidP="00C33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Hier staat een korte formulering van de doelstelling(en) van het project.</w:t>
      </w:r>
    </w:p>
    <w:p w14:paraId="6D6C2D84" w14:textId="1DA84A90" w:rsidR="00C339DC" w:rsidRPr="00F51F0E" w:rsidRDefault="00C339DC" w:rsidP="00C339DC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F51F0E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Maximaal 75 woorden</w:t>
      </w:r>
    </w:p>
    <w:p w14:paraId="6A1B0E7F" w14:textId="77777777" w:rsidR="00C339DC" w:rsidRPr="00F51F0E" w:rsidRDefault="00C339DC" w:rsidP="00C339DC">
      <w:pPr>
        <w:pStyle w:val="Kop1"/>
        <w:spacing w:line="240" w:lineRule="auto"/>
        <w:rPr>
          <w:rFonts w:eastAsia="Times New Roman" w:cs="Arial"/>
          <w:sz w:val="24"/>
          <w:szCs w:val="28"/>
          <w:lang w:eastAsia="nl-NL"/>
        </w:rPr>
      </w:pPr>
      <w:r w:rsidRPr="00F51F0E">
        <w:rPr>
          <w:rFonts w:eastAsia="Times New Roman" w:cs="Arial"/>
          <w:sz w:val="24"/>
          <w:szCs w:val="28"/>
          <w:lang w:eastAsia="nl-NL"/>
        </w:rPr>
        <w:t>Aanpak/werkwijze</w:t>
      </w:r>
    </w:p>
    <w:p w14:paraId="08D179DF" w14:textId="55761CE7" w:rsidR="00B40051" w:rsidRDefault="00B40051" w:rsidP="00C33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Beschrijf globaal op welke wijze het project uitgevoerd gaat worden om de doelstellingen te behalen</w:t>
      </w:r>
      <w:r w:rsidR="0058215B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.</w:t>
      </w:r>
    </w:p>
    <w:p w14:paraId="02B9A830" w14:textId="2F3FBA89" w:rsidR="00C339DC" w:rsidRPr="00F51F0E" w:rsidRDefault="00C339DC" w:rsidP="00C33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Hier wordt het plan van aanpak in korte hoofdlijnen beschreven. Er kan eventueel een figuur/illustratie worden toegevoegd.</w:t>
      </w:r>
    </w:p>
    <w:p w14:paraId="6EFCDE3E" w14:textId="1400CA22" w:rsidR="00C339DC" w:rsidRPr="00F51F0E" w:rsidRDefault="00C339DC" w:rsidP="00C339DC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F51F0E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Maximaal 100 woorden </w:t>
      </w:r>
    </w:p>
    <w:p w14:paraId="75E6F2AC" w14:textId="77777777" w:rsidR="00C339DC" w:rsidRPr="00F51F0E" w:rsidRDefault="00C339DC" w:rsidP="00C339DC">
      <w:pPr>
        <w:pStyle w:val="Kop1"/>
        <w:spacing w:line="240" w:lineRule="auto"/>
        <w:rPr>
          <w:rFonts w:eastAsia="Times New Roman" w:cs="Arial"/>
          <w:sz w:val="24"/>
          <w:szCs w:val="28"/>
          <w:lang w:eastAsia="nl-NL"/>
        </w:rPr>
      </w:pPr>
      <w:r w:rsidRPr="00F51F0E">
        <w:rPr>
          <w:rFonts w:eastAsia="Times New Roman" w:cs="Arial"/>
          <w:sz w:val="24"/>
          <w:szCs w:val="28"/>
          <w:lang w:eastAsia="nl-NL"/>
        </w:rPr>
        <w:t>Samenwerkingspartners </w:t>
      </w:r>
    </w:p>
    <w:p w14:paraId="37F89DF5" w14:textId="4AC32047" w:rsidR="00C339DC" w:rsidRPr="00C339DC" w:rsidRDefault="00AF0EFD" w:rsidP="00C33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Beschrijf</w:t>
      </w:r>
      <w:r w:rsidR="00C339DC"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welke (type) partijen betrokken zijn binnen </w:t>
      </w: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het</w:t>
      </w:r>
      <w:r w:rsidR="00C339DC"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project.</w:t>
      </w:r>
    </w:p>
    <w:p w14:paraId="5450476E" w14:textId="77777777" w:rsidR="00ED17FD" w:rsidRDefault="00C339DC" w:rsidP="00C33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Ook kunnen de volgende aspecten worden toegelicht: </w:t>
      </w:r>
    </w:p>
    <w:p w14:paraId="0C2FEBC5" w14:textId="04EE3030" w:rsidR="00604317" w:rsidRDefault="00604317" w:rsidP="00604317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W</w:t>
      </w:r>
      <w:r w:rsidR="00C339DC" w:rsidRPr="0060431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at maakt de samenwerking bijzonder? </w:t>
      </w:r>
    </w:p>
    <w:p w14:paraId="701C8B00" w14:textId="77777777" w:rsidR="00604317" w:rsidRDefault="00C339DC" w:rsidP="00604317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60431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Waarom deze samenwerking en waarom is deze nodig? </w:t>
      </w:r>
    </w:p>
    <w:p w14:paraId="2AD5BFA4" w14:textId="77777777" w:rsidR="00604317" w:rsidRDefault="00C339DC" w:rsidP="00604317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60431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Wat is de toegevoegde waarde voor het project? </w:t>
      </w:r>
    </w:p>
    <w:p w14:paraId="665F8C5C" w14:textId="6525B092" w:rsidR="00C339DC" w:rsidRPr="00604317" w:rsidRDefault="00C339DC" w:rsidP="00604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60431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Het zal geen opsomming zijn, maar een stuk lopende test eventueel aangevuld met een aantal bullets.</w:t>
      </w:r>
    </w:p>
    <w:p w14:paraId="7518AE43" w14:textId="0E4D87E6" w:rsidR="00C339DC" w:rsidRPr="00F51F0E" w:rsidRDefault="00C339DC" w:rsidP="00C339DC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F51F0E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Maximaal 100 woorden</w:t>
      </w:r>
    </w:p>
    <w:p w14:paraId="4EE2463C" w14:textId="77777777" w:rsidR="00C339DC" w:rsidRPr="00F51F0E" w:rsidRDefault="00C339DC" w:rsidP="00C339DC">
      <w:pPr>
        <w:pStyle w:val="Kop1"/>
        <w:spacing w:line="240" w:lineRule="auto"/>
        <w:rPr>
          <w:rFonts w:eastAsia="Times New Roman" w:cs="Arial"/>
          <w:sz w:val="24"/>
          <w:szCs w:val="28"/>
          <w:lang w:eastAsia="nl-NL"/>
        </w:rPr>
      </w:pPr>
      <w:r w:rsidRPr="00F51F0E">
        <w:rPr>
          <w:rFonts w:eastAsia="Times New Roman" w:cs="Arial"/>
          <w:sz w:val="24"/>
          <w:szCs w:val="28"/>
          <w:lang w:eastAsia="nl-NL"/>
        </w:rPr>
        <w:t>(Verwachte) resultaten </w:t>
      </w:r>
    </w:p>
    <w:p w14:paraId="09361365" w14:textId="07ACA7A7" w:rsidR="00C339DC" w:rsidRPr="00F51F0E" w:rsidRDefault="00C339DC" w:rsidP="00C33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Na afronding van het project is het duidelijk welke resultaten zijn opgeleverd. Wanneer er nog geen resultaten zijn </w:t>
      </w:r>
      <w:r w:rsidR="00A33DC7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wordt</w:t>
      </w:r>
      <w:r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hier genoteerd wat er ontwikkeld gaat worden. Ook wordt de impact hier omschreven; wat het project betekent voor de maatschappij en/of de wetenschap.</w:t>
      </w:r>
    </w:p>
    <w:p w14:paraId="6ABF2892" w14:textId="41B8FEE9" w:rsidR="00C339DC" w:rsidRPr="00F51F0E" w:rsidRDefault="00C339DC" w:rsidP="00C339DC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F51F0E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De resultaten worden verwacht in ….</w:t>
      </w:r>
    </w:p>
    <w:p w14:paraId="42844F9E" w14:textId="4B91013F" w:rsidR="00C339DC" w:rsidRPr="00C339DC" w:rsidRDefault="00C339DC" w:rsidP="00C339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Wat</w:t>
      </w:r>
      <w:r w:rsidR="003D0D22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is</w:t>
      </w:r>
      <w:r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de impact van uw project </w:t>
      </w:r>
      <w:r w:rsidRPr="00F51F0E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voor</w:t>
      </w:r>
      <w:r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belanghebbenden?</w:t>
      </w:r>
    </w:p>
    <w:p w14:paraId="68EF2D6C" w14:textId="77777777" w:rsidR="00C339DC" w:rsidRPr="00C339DC" w:rsidRDefault="00C339DC" w:rsidP="00F51F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Maximaal 100 woorden</w:t>
      </w:r>
    </w:p>
    <w:p w14:paraId="3CC18967" w14:textId="2BDDBD59" w:rsidR="00C339DC" w:rsidRPr="00F51F0E" w:rsidRDefault="00C339DC" w:rsidP="00C339DC">
      <w:pPr>
        <w:pStyle w:val="Kop1"/>
        <w:spacing w:line="240" w:lineRule="auto"/>
        <w:rPr>
          <w:rFonts w:eastAsia="Times New Roman" w:cs="Arial"/>
          <w:sz w:val="24"/>
          <w:szCs w:val="28"/>
          <w:lang w:eastAsia="nl-NL"/>
        </w:rPr>
      </w:pPr>
      <w:r w:rsidRPr="00F51F0E">
        <w:rPr>
          <w:rFonts w:eastAsia="Times New Roman" w:cs="Arial"/>
          <w:sz w:val="24"/>
          <w:szCs w:val="28"/>
          <w:lang w:eastAsia="nl-NL"/>
        </w:rPr>
        <w:t>Vervolg (optioneel)</w:t>
      </w:r>
    </w:p>
    <w:p w14:paraId="6CECEBED" w14:textId="7E4338A6" w:rsidR="00F51F0E" w:rsidRPr="00F51F0E" w:rsidRDefault="00CF5A5D" w:rsidP="00F51F0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Beschrijf hier hoe het project verder gaat na afronding bij ZonMw. </w:t>
      </w:r>
      <w:r w:rsidR="00C339DC" w:rsidRPr="00C339DC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Er kunnen beoogde volgende stappen worden gedeeld</w:t>
      </w:r>
      <w:r w:rsidR="00CF6306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,</w:t>
      </w:r>
      <w:r w:rsidR="00C339DC" w:rsidRPr="00C339DC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en er kan dieper worden ingegaan op de eventuele borging. Hier kan ook gelinkt worden naar een vervolg ZonMw project.</w:t>
      </w:r>
    </w:p>
    <w:p w14:paraId="7155EDCA" w14:textId="5C02F778" w:rsidR="00C339DC" w:rsidRPr="00F51F0E" w:rsidRDefault="00C339DC" w:rsidP="00F51F0E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F51F0E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Maximaal 75 woorden</w:t>
      </w:r>
    </w:p>
    <w:p w14:paraId="08904590" w14:textId="77777777" w:rsidR="00C339DC" w:rsidRPr="00F51F0E" w:rsidRDefault="00C339DC" w:rsidP="00C339DC">
      <w:pPr>
        <w:pStyle w:val="Kop1"/>
        <w:spacing w:line="240" w:lineRule="auto"/>
        <w:rPr>
          <w:rFonts w:eastAsia="Times New Roman" w:cs="Arial"/>
          <w:sz w:val="24"/>
          <w:szCs w:val="28"/>
          <w:lang w:eastAsia="nl-NL"/>
        </w:rPr>
      </w:pPr>
      <w:r w:rsidRPr="00F51F0E">
        <w:rPr>
          <w:rFonts w:eastAsia="Times New Roman" w:cs="Arial"/>
          <w:sz w:val="24"/>
          <w:szCs w:val="28"/>
          <w:lang w:eastAsia="nl-NL"/>
        </w:rPr>
        <w:t>Overig (optioneel) </w:t>
      </w:r>
    </w:p>
    <w:p w14:paraId="3FFE50EB" w14:textId="0D1D0521" w:rsidR="00F51F0E" w:rsidRPr="00F51F0E" w:rsidRDefault="00E91C7F" w:rsidP="00F51F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Hier is ruimte voor</w:t>
      </w:r>
      <w:r w:rsidR="00090D96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overige </w:t>
      </w:r>
      <w:r w:rsidR="003219A0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belangrijke</w:t>
      </w:r>
      <w:r w:rsidR="00090D96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informatie over het project.</w:t>
      </w:r>
      <w:r w:rsidR="00C339DC" w:rsidRPr="00C339DC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 xml:space="preserve"> </w:t>
      </w:r>
    </w:p>
    <w:p w14:paraId="45124709" w14:textId="0695DDAF" w:rsidR="00C339DC" w:rsidRPr="00F51F0E" w:rsidRDefault="00C339DC" w:rsidP="00F51F0E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</w:pPr>
      <w:r w:rsidRPr="00F51F0E">
        <w:rPr>
          <w:rFonts w:ascii="Arial" w:eastAsia="Times New Roman" w:hAnsi="Arial" w:cs="Arial"/>
          <w:color w:val="333333"/>
          <w:kern w:val="0"/>
          <w:sz w:val="20"/>
          <w:szCs w:val="20"/>
          <w:lang w:eastAsia="nl-NL"/>
          <w14:ligatures w14:val="none"/>
        </w:rPr>
        <w:t>Maximaal 100 woorden</w:t>
      </w:r>
    </w:p>
    <w:p w14:paraId="192FC072" w14:textId="77777777" w:rsidR="00C339DC" w:rsidRPr="00F51F0E" w:rsidRDefault="00C339DC" w:rsidP="00C339DC">
      <w:pPr>
        <w:pStyle w:val="Kop1"/>
        <w:spacing w:line="240" w:lineRule="auto"/>
        <w:rPr>
          <w:rFonts w:eastAsia="Times New Roman" w:cs="Arial"/>
          <w:color w:val="A5A5A5" w:themeColor="accent3"/>
          <w:sz w:val="24"/>
          <w:szCs w:val="28"/>
          <w:lang w:eastAsia="nl-NL"/>
        </w:rPr>
      </w:pPr>
      <w:r w:rsidRPr="00F51F0E">
        <w:rPr>
          <w:rFonts w:eastAsia="Times New Roman" w:cs="Arial"/>
          <w:color w:val="A5A5A5" w:themeColor="accent3"/>
          <w:sz w:val="24"/>
          <w:szCs w:val="28"/>
          <w:lang w:eastAsia="nl-NL"/>
        </w:rPr>
        <w:t>Producten </w:t>
      </w:r>
    </w:p>
    <w:p w14:paraId="57F6940E" w14:textId="77777777" w:rsidR="00C339DC" w:rsidRPr="00F51F0E" w:rsidRDefault="00C339DC" w:rsidP="00C339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</w:pPr>
      <w:r w:rsidRPr="00C339DC"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  <w:t xml:space="preserve">Hier worden bruikbare/relevante producten weergeven met linkjes. Het moeten tastbare resultaten zijn. Voorbeelden; artikel, boek, beleids-/adviesrapport, website, (online) filmmateriaal, presentatie, </w:t>
      </w:r>
      <w:r w:rsidRPr="00C339DC"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  <w:lastRenderedPageBreak/>
        <w:t xml:space="preserve">proefschrift, onderwijsproduct, dataset, praktische toepassing, commerciële toepassing, prijs/onderscheiding. </w:t>
      </w:r>
    </w:p>
    <w:p w14:paraId="299AB13B" w14:textId="77777777" w:rsidR="00C339DC" w:rsidRPr="00F51F0E" w:rsidRDefault="00C339DC" w:rsidP="00C339DC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</w:pPr>
      <w:r w:rsidRPr="00F51F0E"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  <w:t xml:space="preserve">Zodra er producten beschikbaar zijn van het project kunt u deze indienen via Mijn ZonMw in het productenformulier. Deze worden automatisch op de website geplaatst op uw projectpagina. </w:t>
      </w:r>
    </w:p>
    <w:p w14:paraId="1FABC037" w14:textId="594FBAFF" w:rsidR="00F51F0E" w:rsidRPr="00F51F0E" w:rsidRDefault="00FA3D4D" w:rsidP="00A94C50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color w:val="A5A5A5" w:themeColor="accent3"/>
          <w:sz w:val="24"/>
          <w:szCs w:val="28"/>
        </w:rPr>
      </w:pPr>
      <w:r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  <w:t>De t</w:t>
      </w:r>
      <w:r w:rsidR="00C339DC" w:rsidRPr="00F51F0E"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  <w:t xml:space="preserve">itel van de link moet </w:t>
      </w:r>
      <w:r w:rsidR="00EB4248"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  <w:t xml:space="preserve">een </w:t>
      </w:r>
      <w:r w:rsidR="00C339DC" w:rsidRPr="00F51F0E"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  <w:t xml:space="preserve">duidelijke omschrijving zijn van </w:t>
      </w:r>
      <w:r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  <w:t xml:space="preserve">het </w:t>
      </w:r>
      <w:r w:rsidR="00C339DC" w:rsidRPr="00F51F0E"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  <w:t xml:space="preserve">product. </w:t>
      </w:r>
      <w:r w:rsidR="00C339DC" w:rsidRPr="00C339DC">
        <w:rPr>
          <w:rFonts w:ascii="Arial" w:eastAsia="Times New Roman" w:hAnsi="Arial" w:cs="Arial"/>
          <w:color w:val="A5A5A5" w:themeColor="accent3"/>
          <w:kern w:val="0"/>
          <w:sz w:val="20"/>
          <w:szCs w:val="20"/>
          <w:lang w:eastAsia="nl-NL"/>
          <w14:ligatures w14:val="none"/>
        </w:rPr>
        <w:t>Producten zonder link zullen niet worden getoond.  </w:t>
      </w:r>
    </w:p>
    <w:p w14:paraId="693C0AB2" w14:textId="208CE509" w:rsidR="0008210E" w:rsidRPr="00F51F0E" w:rsidRDefault="00C339DC" w:rsidP="00F51F0E">
      <w:pPr>
        <w:pStyle w:val="Kop1"/>
        <w:rPr>
          <w:color w:val="A5A5A5" w:themeColor="accent3"/>
          <w:sz w:val="24"/>
          <w:szCs w:val="28"/>
        </w:rPr>
      </w:pPr>
      <w:r w:rsidRPr="00F51F0E">
        <w:rPr>
          <w:color w:val="A5A5A5" w:themeColor="accent3"/>
          <w:sz w:val="24"/>
          <w:szCs w:val="28"/>
        </w:rPr>
        <w:t>Verslagen</w:t>
      </w:r>
    </w:p>
    <w:p w14:paraId="68B4F833" w14:textId="73DD7ACB" w:rsidR="00C339DC" w:rsidRPr="00F51F0E" w:rsidRDefault="00C339DC" w:rsidP="00C339DC">
      <w:pPr>
        <w:pStyle w:val="Geenafstand"/>
        <w:rPr>
          <w:color w:val="A5A5A5" w:themeColor="accent3"/>
        </w:rPr>
      </w:pPr>
      <w:r w:rsidRPr="00F51F0E">
        <w:rPr>
          <w:color w:val="A5A5A5" w:themeColor="accent3"/>
        </w:rPr>
        <w:t xml:space="preserve">Hier worden de samenvattingen van de aanvraag, voortgangs- en eindverslagen geplaatst. Deze samenvattingen worden ingevuld bij het indienen van het verslag in Mijn ZonMw en worden daarna geplaatst op de website. </w:t>
      </w:r>
    </w:p>
    <w:sectPr w:rsidR="00C339DC" w:rsidRPr="00F51F0E" w:rsidSect="00F51F0E">
      <w:headerReference w:type="default" r:id="rId8"/>
      <w:pgSz w:w="11906" w:h="16838"/>
      <w:pgMar w:top="1361" w:right="1361" w:bottom="1247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9F2F" w14:textId="77777777" w:rsidR="001C7ACE" w:rsidRDefault="001C7ACE" w:rsidP="00C339DC">
      <w:pPr>
        <w:spacing w:after="0" w:line="240" w:lineRule="auto"/>
      </w:pPr>
      <w:r>
        <w:separator/>
      </w:r>
    </w:p>
  </w:endnote>
  <w:endnote w:type="continuationSeparator" w:id="0">
    <w:p w14:paraId="361C5DFA" w14:textId="77777777" w:rsidR="001C7ACE" w:rsidRDefault="001C7ACE" w:rsidP="00C3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12FF" w14:textId="77777777" w:rsidR="001C7ACE" w:rsidRDefault="001C7ACE" w:rsidP="00C339DC">
      <w:pPr>
        <w:spacing w:after="0" w:line="240" w:lineRule="auto"/>
      </w:pPr>
      <w:r>
        <w:separator/>
      </w:r>
    </w:p>
  </w:footnote>
  <w:footnote w:type="continuationSeparator" w:id="0">
    <w:p w14:paraId="52F3F445" w14:textId="77777777" w:rsidR="001C7ACE" w:rsidRDefault="001C7ACE" w:rsidP="00C3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7E6B" w14:textId="0022D8B8" w:rsidR="00C339DC" w:rsidRPr="00C339DC" w:rsidRDefault="00C339DC">
    <w:pPr>
      <w:pStyle w:val="Koptekst"/>
      <w:rPr>
        <w:rFonts w:ascii="Arial" w:hAnsi="Arial" w:cs="Arial"/>
        <w:sz w:val="20"/>
        <w:szCs w:val="20"/>
      </w:rPr>
    </w:pPr>
    <w:r w:rsidRPr="00C339DC">
      <w:rPr>
        <w:rFonts w:ascii="Arial" w:hAnsi="Arial" w:cs="Arial"/>
        <w:sz w:val="20"/>
        <w:szCs w:val="20"/>
      </w:rPr>
      <w:t>Format projectpagina ZonMw</w:t>
    </w:r>
    <w:r>
      <w:rPr>
        <w:rFonts w:ascii="Arial" w:hAnsi="Arial" w:cs="Arial"/>
        <w:sz w:val="20"/>
        <w:szCs w:val="20"/>
      </w:rPr>
      <w:t xml:space="preserve"> website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1F52"/>
    <w:multiLevelType w:val="multilevel"/>
    <w:tmpl w:val="8868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4151C"/>
    <w:multiLevelType w:val="multilevel"/>
    <w:tmpl w:val="FDFE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F6DF0"/>
    <w:multiLevelType w:val="hybridMultilevel"/>
    <w:tmpl w:val="99AE5162"/>
    <w:lvl w:ilvl="0" w:tplc="224AF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04299"/>
    <w:multiLevelType w:val="hybridMultilevel"/>
    <w:tmpl w:val="5570049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5F406F"/>
    <w:multiLevelType w:val="multilevel"/>
    <w:tmpl w:val="60A8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A389E"/>
    <w:multiLevelType w:val="multilevel"/>
    <w:tmpl w:val="6F5C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F55FE"/>
    <w:multiLevelType w:val="multilevel"/>
    <w:tmpl w:val="5672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C3A62"/>
    <w:multiLevelType w:val="multilevel"/>
    <w:tmpl w:val="DE5A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85D9E"/>
    <w:multiLevelType w:val="multilevel"/>
    <w:tmpl w:val="8506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4478C"/>
    <w:multiLevelType w:val="hybridMultilevel"/>
    <w:tmpl w:val="0BD41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D77"/>
    <w:multiLevelType w:val="hybridMultilevel"/>
    <w:tmpl w:val="DC6E0A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E2DA3"/>
    <w:multiLevelType w:val="multilevel"/>
    <w:tmpl w:val="FA7C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55229">
    <w:abstractNumId w:val="0"/>
  </w:num>
  <w:num w:numId="2" w16cid:durableId="1532959634">
    <w:abstractNumId w:val="5"/>
  </w:num>
  <w:num w:numId="3" w16cid:durableId="1486388038">
    <w:abstractNumId w:val="6"/>
  </w:num>
  <w:num w:numId="4" w16cid:durableId="952857818">
    <w:abstractNumId w:val="1"/>
  </w:num>
  <w:num w:numId="5" w16cid:durableId="487597540">
    <w:abstractNumId w:val="8"/>
  </w:num>
  <w:num w:numId="6" w16cid:durableId="1980332123">
    <w:abstractNumId w:val="7"/>
  </w:num>
  <w:num w:numId="7" w16cid:durableId="1334336674">
    <w:abstractNumId w:val="11"/>
  </w:num>
  <w:num w:numId="8" w16cid:durableId="127818525">
    <w:abstractNumId w:val="4"/>
  </w:num>
  <w:num w:numId="9" w16cid:durableId="1327900669">
    <w:abstractNumId w:val="10"/>
  </w:num>
  <w:num w:numId="10" w16cid:durableId="626157353">
    <w:abstractNumId w:val="9"/>
  </w:num>
  <w:num w:numId="11" w16cid:durableId="2098819913">
    <w:abstractNumId w:val="2"/>
  </w:num>
  <w:num w:numId="12" w16cid:durableId="45417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DC"/>
    <w:rsid w:val="0000688D"/>
    <w:rsid w:val="00023D1A"/>
    <w:rsid w:val="0008210E"/>
    <w:rsid w:val="00090D96"/>
    <w:rsid w:val="00165A3E"/>
    <w:rsid w:val="001C7ACE"/>
    <w:rsid w:val="00220DF0"/>
    <w:rsid w:val="002230C7"/>
    <w:rsid w:val="002C4382"/>
    <w:rsid w:val="002D0AE3"/>
    <w:rsid w:val="0030453F"/>
    <w:rsid w:val="003219A0"/>
    <w:rsid w:val="00392961"/>
    <w:rsid w:val="003B27A5"/>
    <w:rsid w:val="003C7A2F"/>
    <w:rsid w:val="003D0D22"/>
    <w:rsid w:val="00407C8A"/>
    <w:rsid w:val="00542DFA"/>
    <w:rsid w:val="00575300"/>
    <w:rsid w:val="0058215B"/>
    <w:rsid w:val="00593629"/>
    <w:rsid w:val="005A2452"/>
    <w:rsid w:val="005C7328"/>
    <w:rsid w:val="00604317"/>
    <w:rsid w:val="00645856"/>
    <w:rsid w:val="00715AA4"/>
    <w:rsid w:val="007418F6"/>
    <w:rsid w:val="00742F4B"/>
    <w:rsid w:val="00755C87"/>
    <w:rsid w:val="007A3C6D"/>
    <w:rsid w:val="00855D65"/>
    <w:rsid w:val="0089152D"/>
    <w:rsid w:val="008A2BF1"/>
    <w:rsid w:val="008C09A3"/>
    <w:rsid w:val="008C74F3"/>
    <w:rsid w:val="00921E44"/>
    <w:rsid w:val="00926BCF"/>
    <w:rsid w:val="00A33DC7"/>
    <w:rsid w:val="00AC43F7"/>
    <w:rsid w:val="00AF0EFD"/>
    <w:rsid w:val="00B40051"/>
    <w:rsid w:val="00BB115A"/>
    <w:rsid w:val="00C339DC"/>
    <w:rsid w:val="00C70BB9"/>
    <w:rsid w:val="00CE4010"/>
    <w:rsid w:val="00CF5A5D"/>
    <w:rsid w:val="00CF6070"/>
    <w:rsid w:val="00CF6306"/>
    <w:rsid w:val="00D255F1"/>
    <w:rsid w:val="00D721DF"/>
    <w:rsid w:val="00DB53C1"/>
    <w:rsid w:val="00E10647"/>
    <w:rsid w:val="00E91C7F"/>
    <w:rsid w:val="00EA5C89"/>
    <w:rsid w:val="00EB4248"/>
    <w:rsid w:val="00EC4D21"/>
    <w:rsid w:val="00ED17FD"/>
    <w:rsid w:val="00F0266B"/>
    <w:rsid w:val="00F1240D"/>
    <w:rsid w:val="00F51F0E"/>
    <w:rsid w:val="00F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0F1B"/>
  <w15:chartTrackingRefBased/>
  <w15:docId w15:val="{7502C27D-4548-4D34-AB17-ED93D691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5C8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C8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55C87"/>
    <w:pPr>
      <w:spacing w:after="0" w:line="240" w:lineRule="auto"/>
    </w:pPr>
    <w:rPr>
      <w:rFonts w:ascii="Arial" w:hAnsi="Arial"/>
      <w:sz w:val="20"/>
    </w:rPr>
  </w:style>
  <w:style w:type="character" w:customStyle="1" w:styleId="Kop2Char">
    <w:name w:val="Kop 2 Char"/>
    <w:basedOn w:val="Standaardalinea-lettertype"/>
    <w:link w:val="Kop2"/>
    <w:uiPriority w:val="9"/>
    <w:rsid w:val="00755C87"/>
    <w:rPr>
      <w:rFonts w:ascii="Arial" w:eastAsiaTheme="majorEastAsia" w:hAnsi="Arial" w:cstheme="majorBidi"/>
      <w:b/>
      <w:sz w:val="24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755C87"/>
    <w:rPr>
      <w:rFonts w:ascii="Arial" w:eastAsiaTheme="majorEastAsia" w:hAnsi="Arial" w:cstheme="majorBidi"/>
      <w:b/>
      <w:sz w:val="28"/>
      <w:szCs w:val="32"/>
    </w:rPr>
  </w:style>
  <w:style w:type="paragraph" w:styleId="Normaalweb">
    <w:name w:val="Normal (Web)"/>
    <w:basedOn w:val="Standaard"/>
    <w:uiPriority w:val="99"/>
    <w:semiHidden/>
    <w:unhideWhenUsed/>
    <w:rsid w:val="00C3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3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39DC"/>
  </w:style>
  <w:style w:type="paragraph" w:styleId="Voettekst">
    <w:name w:val="footer"/>
    <w:basedOn w:val="Standaard"/>
    <w:link w:val="VoettekstChar"/>
    <w:uiPriority w:val="99"/>
    <w:unhideWhenUsed/>
    <w:rsid w:val="00C3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39DC"/>
  </w:style>
  <w:style w:type="paragraph" w:styleId="Lijstalinea">
    <w:name w:val="List Paragraph"/>
    <w:basedOn w:val="Standaard"/>
    <w:uiPriority w:val="34"/>
    <w:qFormat/>
    <w:rsid w:val="00C33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D96E-F95F-4CB0-8BCD-33086B21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Vreeman</dc:creator>
  <cp:keywords/>
  <dc:description/>
  <cp:lastModifiedBy>Christina Wolfswinkel</cp:lastModifiedBy>
  <cp:revision>2</cp:revision>
  <dcterms:created xsi:type="dcterms:W3CDTF">2025-04-17T13:30:00Z</dcterms:created>
  <dcterms:modified xsi:type="dcterms:W3CDTF">2025-04-17T13:30:00Z</dcterms:modified>
</cp:coreProperties>
</file>