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65"/>
      </w:tblGrid>
      <w:tr w:rsidR="008D4B4C" w:rsidRPr="008D4FA5" w14:paraId="48F2FA39" w14:textId="77777777" w:rsidTr="0003466D">
        <w:tc>
          <w:tcPr>
            <w:tcW w:w="8665" w:type="dxa"/>
            <w:shd w:val="clear" w:color="auto" w:fill="D9D9D9" w:themeFill="background1" w:themeFillShade="D9"/>
          </w:tcPr>
          <w:p w14:paraId="6EE63813" w14:textId="0F49983E" w:rsidR="00EA3ED4" w:rsidRPr="0003466D" w:rsidRDefault="008D4B4C" w:rsidP="00EA3ED4">
            <w:pPr>
              <w:spacing w:line="26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466D">
              <w:rPr>
                <w:rFonts w:asciiTheme="minorHAnsi" w:hAnsiTheme="minorHAnsi" w:cstheme="minorHAnsi"/>
                <w:b/>
                <w:sz w:val="18"/>
                <w:szCs w:val="18"/>
              </w:rPr>
              <w:t>Instructie</w:t>
            </w:r>
          </w:p>
          <w:p w14:paraId="5FCCA56C" w14:textId="0C331BAA" w:rsidR="008D4B4C" w:rsidRPr="008D4FA5" w:rsidRDefault="008D4B4C">
            <w:pPr>
              <w:spacing w:line="26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 xml:space="preserve">Kopieer de onderstaande tekst op briefpapier van de onderzoeksinstelling. Gebruik de </w:t>
            </w:r>
            <w:r w:rsidR="002B32E4" w:rsidRPr="008D4FA5">
              <w:rPr>
                <w:rFonts w:asciiTheme="minorHAnsi" w:hAnsiTheme="minorHAnsi" w:cstheme="minorHAnsi"/>
                <w:sz w:val="18"/>
                <w:szCs w:val="18"/>
              </w:rPr>
              <w:t>optie</w:t>
            </w: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 xml:space="preserve"> die op u van toepassing is en verwijder de opties die niet van toepassing zijn. Vul de </w:t>
            </w:r>
            <w:r w:rsidR="008D4FA5">
              <w:rPr>
                <w:rFonts w:asciiTheme="minorHAnsi" w:hAnsiTheme="minorHAnsi" w:cstheme="minorHAnsi"/>
                <w:sz w:val="18"/>
                <w:szCs w:val="18"/>
              </w:rPr>
              <w:t xml:space="preserve">met [haken] </w:t>
            </w: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 xml:space="preserve">gemarkeerde velden in en verwijder de </w:t>
            </w:r>
            <w:r w:rsidR="008D4FA5">
              <w:rPr>
                <w:rFonts w:asciiTheme="minorHAnsi" w:hAnsiTheme="minorHAnsi" w:cstheme="minorHAnsi"/>
                <w:sz w:val="18"/>
                <w:szCs w:val="18"/>
              </w:rPr>
              <w:t xml:space="preserve">grijze </w:t>
            </w: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>tekst</w:t>
            </w:r>
            <w:r w:rsidR="008D4FA5">
              <w:rPr>
                <w:rFonts w:asciiTheme="minorHAnsi" w:hAnsiTheme="minorHAnsi" w:cstheme="minorHAnsi"/>
                <w:sz w:val="18"/>
                <w:szCs w:val="18"/>
              </w:rPr>
              <w:t>boxen</w:t>
            </w:r>
            <w:r w:rsidRPr="008D4FA5">
              <w:rPr>
                <w:rFonts w:asciiTheme="minorHAnsi" w:hAnsiTheme="minorHAnsi" w:cstheme="minorHAnsi"/>
                <w:sz w:val="18"/>
                <w:szCs w:val="18"/>
              </w:rPr>
              <w:t>. Laat de brief ondertekenen door een geautoriseerde vertegenwoordiger van de instelling.</w:t>
            </w:r>
          </w:p>
        </w:tc>
      </w:tr>
    </w:tbl>
    <w:p w14:paraId="7500F378" w14:textId="77777777" w:rsidR="009B1EBB" w:rsidRPr="008D4FA5" w:rsidRDefault="009B1EBB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79E90C90" w14:textId="2FEEBE22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Geachte </w:t>
      </w:r>
      <w:r w:rsidR="00C6782A" w:rsidRPr="008D4FA5">
        <w:rPr>
          <w:rFonts w:asciiTheme="minorHAnsi" w:hAnsiTheme="minorHAnsi" w:cstheme="minorHAnsi"/>
          <w:sz w:val="18"/>
          <w:szCs w:val="18"/>
        </w:rPr>
        <w:t>lezer,</w:t>
      </w:r>
    </w:p>
    <w:p w14:paraId="7C93F4C8" w14:textId="77777777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5322A241" w14:textId="360F2457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In </w:t>
      </w:r>
      <w:r w:rsidR="00C40416" w:rsidRPr="008D4FA5">
        <w:rPr>
          <w:rFonts w:asciiTheme="minorHAnsi" w:hAnsiTheme="minorHAnsi" w:cstheme="minorHAnsi"/>
          <w:sz w:val="18"/>
          <w:szCs w:val="18"/>
        </w:rPr>
        <w:t xml:space="preserve">de ronde </w:t>
      </w:r>
      <w:r w:rsidR="00C6782A" w:rsidRPr="0003466D">
        <w:rPr>
          <w:rFonts w:asciiTheme="minorHAnsi" w:hAnsiTheme="minorHAnsi" w:cstheme="minorHAnsi"/>
          <w:sz w:val="18"/>
          <w:szCs w:val="18"/>
        </w:rPr>
        <w:t>[naam ronde]</w:t>
      </w:r>
      <w:r w:rsidR="00010FE6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C40416" w:rsidRPr="008D4FA5">
        <w:rPr>
          <w:rFonts w:asciiTheme="minorHAnsi" w:hAnsiTheme="minorHAnsi" w:cstheme="minorHAnsi"/>
          <w:sz w:val="18"/>
          <w:szCs w:val="18"/>
        </w:rPr>
        <w:t>z</w:t>
      </w:r>
      <w:r w:rsidRPr="008D4FA5">
        <w:rPr>
          <w:rFonts w:asciiTheme="minorHAnsi" w:hAnsiTheme="minorHAnsi" w:cstheme="minorHAnsi"/>
          <w:sz w:val="18"/>
          <w:szCs w:val="18"/>
        </w:rPr>
        <w:t xml:space="preserve">al </w:t>
      </w:r>
      <w:r w:rsidRPr="0003466D">
        <w:rPr>
          <w:rFonts w:asciiTheme="minorHAnsi" w:hAnsiTheme="minorHAnsi" w:cstheme="minorHAnsi"/>
          <w:sz w:val="18"/>
          <w:szCs w:val="18"/>
        </w:rPr>
        <w:t>[naam aanvrager: titel, voorletters naam]</w:t>
      </w:r>
      <w:r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0D08AD" w:rsidRPr="008D4FA5">
        <w:rPr>
          <w:rFonts w:asciiTheme="minorHAnsi" w:hAnsiTheme="minorHAnsi" w:cstheme="minorHAnsi"/>
          <w:sz w:val="18"/>
          <w:szCs w:val="18"/>
        </w:rPr>
        <w:t xml:space="preserve">als hoofdaanvrager </w:t>
      </w:r>
      <w:r w:rsidRPr="008D4FA5">
        <w:rPr>
          <w:rFonts w:asciiTheme="minorHAnsi" w:hAnsiTheme="minorHAnsi" w:cstheme="minorHAnsi"/>
          <w:sz w:val="18"/>
          <w:szCs w:val="18"/>
        </w:rPr>
        <w:t>een voorstel indienen met de titel "</w:t>
      </w:r>
      <w:r w:rsidRPr="0003466D">
        <w:rPr>
          <w:rFonts w:asciiTheme="minorHAnsi" w:hAnsiTheme="minorHAnsi" w:cstheme="minorHAnsi"/>
          <w:sz w:val="18"/>
          <w:szCs w:val="18"/>
        </w:rPr>
        <w:t>[titel aanvraag]</w:t>
      </w:r>
      <w:r w:rsidRPr="008D4FA5">
        <w:rPr>
          <w:rFonts w:asciiTheme="minorHAnsi" w:hAnsiTheme="minorHAnsi" w:cstheme="minorHAnsi"/>
          <w:sz w:val="18"/>
          <w:szCs w:val="18"/>
        </w:rPr>
        <w:t>".</w:t>
      </w:r>
    </w:p>
    <w:p w14:paraId="10BE66A6" w14:textId="2177A006" w:rsidR="000D08AD" w:rsidRPr="008D4FA5" w:rsidRDefault="000D08AD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</w:p>
    <w:p w14:paraId="1CCA5B4D" w14:textId="5246C450" w:rsidR="00EA3ED4" w:rsidRPr="0003466D" w:rsidRDefault="00EA3ED4" w:rsidP="000346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b/>
          <w:sz w:val="18"/>
          <w:szCs w:val="18"/>
        </w:rPr>
      </w:pPr>
      <w:r w:rsidRPr="0003466D">
        <w:rPr>
          <w:rFonts w:asciiTheme="minorHAnsi" w:hAnsiTheme="minorHAnsi" w:cstheme="minorHAnsi"/>
          <w:b/>
          <w:sz w:val="18"/>
          <w:szCs w:val="18"/>
        </w:rPr>
        <w:t>Optie 1</w:t>
      </w:r>
    </w:p>
    <w:p w14:paraId="6C466EC9" w14:textId="6E8FC6CB" w:rsidR="002335F1" w:rsidRPr="008D4FA5" w:rsidRDefault="00C6782A" w:rsidP="0003466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color w:val="auto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>In geval de huidige aanstelling van de hoofdaanvrager een tenure-track aanstelling betreft die niet de gehele looptijd van het project beslaat</w:t>
      </w:r>
      <w:r w:rsidR="00940D16" w:rsidRPr="008D4FA5">
        <w:rPr>
          <w:rFonts w:asciiTheme="minorHAnsi" w:hAnsiTheme="minorHAnsi" w:cstheme="minorHAnsi"/>
          <w:sz w:val="18"/>
          <w:szCs w:val="18"/>
        </w:rPr>
        <w:t xml:space="preserve">, de </w:t>
      </w:r>
      <w:r w:rsidRPr="008D4FA5">
        <w:rPr>
          <w:rFonts w:asciiTheme="minorHAnsi" w:hAnsiTheme="minorHAnsi" w:cstheme="minorHAnsi"/>
          <w:sz w:val="18"/>
          <w:szCs w:val="18"/>
        </w:rPr>
        <w:t xml:space="preserve">onderstaande paragraaf opnemen in de brief. </w:t>
      </w:r>
      <w:r w:rsidRPr="008D4FA5">
        <w:rPr>
          <w:rFonts w:asciiTheme="minorHAnsi" w:hAnsiTheme="minorHAnsi" w:cstheme="minorHAnsi"/>
          <w:color w:val="auto"/>
          <w:sz w:val="18"/>
          <w:szCs w:val="18"/>
        </w:rPr>
        <w:t>H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>oud er</w:t>
      </w:r>
      <w:r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 rekening 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>mee</w:t>
      </w:r>
      <w:r w:rsidR="00266989"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dat 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>de realistische startdatum van het</w:t>
      </w:r>
      <w:r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 project 6 maanden na 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ondertekening van </w:t>
      </w:r>
      <w:r w:rsidR="00887300"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de 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>toewijzings</w:t>
      </w:r>
      <w:r w:rsidR="00887300" w:rsidRPr="008D4FA5">
        <w:rPr>
          <w:rFonts w:asciiTheme="minorHAnsi" w:hAnsiTheme="minorHAnsi" w:cstheme="minorHAnsi"/>
          <w:color w:val="auto"/>
          <w:sz w:val="18"/>
          <w:szCs w:val="18"/>
        </w:rPr>
        <w:t>brief</w:t>
      </w:r>
      <w:r w:rsidR="007E193B" w:rsidRPr="008D4FA5">
        <w:rPr>
          <w:rFonts w:asciiTheme="minorHAnsi" w:hAnsiTheme="minorHAnsi" w:cstheme="minorHAnsi"/>
          <w:color w:val="auto"/>
          <w:sz w:val="18"/>
          <w:szCs w:val="18"/>
        </w:rPr>
        <w:t xml:space="preserve"> is. </w:t>
      </w:r>
    </w:p>
    <w:p w14:paraId="7911502A" w14:textId="2DA0538E" w:rsidR="00561808" w:rsidRPr="008D4FA5" w:rsidRDefault="00940D16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>In overeenstemming met de tien gouden regels van tenure-track zal boven</w:t>
      </w:r>
      <w:r w:rsidR="00305D8F">
        <w:rPr>
          <w:rFonts w:asciiTheme="minorHAnsi" w:hAnsiTheme="minorHAnsi" w:cstheme="minorHAnsi"/>
          <w:sz w:val="18"/>
          <w:szCs w:val="18"/>
        </w:rPr>
        <w:t>vermelde</w:t>
      </w:r>
      <w:r w:rsidR="00F50818">
        <w:rPr>
          <w:rFonts w:asciiTheme="minorHAnsi" w:hAnsiTheme="minorHAnsi" w:cstheme="minorHAnsi"/>
          <w:sz w:val="18"/>
          <w:szCs w:val="18"/>
        </w:rPr>
        <w:t xml:space="preserve"> hoofdaanvrager</w:t>
      </w:r>
      <w:r w:rsidRPr="008D4FA5">
        <w:rPr>
          <w:rFonts w:asciiTheme="minorHAnsi" w:hAnsiTheme="minorHAnsi" w:cstheme="minorHAnsi"/>
          <w:sz w:val="18"/>
          <w:szCs w:val="18"/>
        </w:rPr>
        <w:t xml:space="preserve"> bij goed functioneren na afloop van de tenure-track periode, met ingang van </w:t>
      </w:r>
      <w:r w:rsidRPr="0003466D">
        <w:rPr>
          <w:rFonts w:asciiTheme="minorHAnsi" w:hAnsiTheme="minorHAnsi" w:cstheme="minorHAnsi"/>
          <w:sz w:val="18"/>
          <w:szCs w:val="18"/>
        </w:rPr>
        <w:t>[dag, maand, jaar]</w:t>
      </w:r>
      <w:r w:rsidRPr="008D4FA5">
        <w:rPr>
          <w:rFonts w:asciiTheme="minorHAnsi" w:hAnsiTheme="minorHAnsi" w:cstheme="minorHAnsi"/>
          <w:sz w:val="18"/>
          <w:szCs w:val="18"/>
        </w:rPr>
        <w:t xml:space="preserve"> worden aangesteld met een dienstverband voor onbepaalde tijd. 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Mocht de aanstelling van </w:t>
      </w:r>
      <w:r w:rsidR="000D08AD" w:rsidRPr="008D4FA5">
        <w:rPr>
          <w:rFonts w:asciiTheme="minorHAnsi" w:hAnsiTheme="minorHAnsi" w:cstheme="minorHAnsi"/>
          <w:sz w:val="18"/>
          <w:szCs w:val="18"/>
        </w:rPr>
        <w:t>boven</w:t>
      </w:r>
      <w:r w:rsidR="00305D8F">
        <w:rPr>
          <w:rFonts w:asciiTheme="minorHAnsi" w:hAnsiTheme="minorHAnsi" w:cstheme="minorHAnsi"/>
          <w:sz w:val="18"/>
          <w:szCs w:val="18"/>
        </w:rPr>
        <w:t>vermelde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0D08AD" w:rsidRPr="008D4FA5">
        <w:rPr>
          <w:rFonts w:asciiTheme="minorHAnsi" w:hAnsiTheme="minorHAnsi" w:cstheme="minorHAnsi"/>
          <w:sz w:val="18"/>
          <w:szCs w:val="18"/>
        </w:rPr>
        <w:t>hoofdaanvrager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eerder worden beëindigd dan de aanstellingstermijn van de op het project aan te stellen wetenschappelijk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(promovendus/postdoc), dan garandeert </w:t>
      </w:r>
      <w:r w:rsidR="00561808" w:rsidRPr="0003466D">
        <w:rPr>
          <w:rFonts w:asciiTheme="minorHAnsi" w:hAnsiTheme="minorHAnsi" w:cstheme="minorHAnsi"/>
          <w:sz w:val="18"/>
          <w:szCs w:val="18"/>
        </w:rPr>
        <w:t>[de universiteit/het instituut]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de adequate begeleiding van de aangevraagde wetenschappelijk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voor de volledige duur van het hierboven genoemde project. De begeleiding zal dan overgenomen worden door </w:t>
      </w:r>
      <w:r w:rsidR="00561808" w:rsidRPr="0003466D">
        <w:rPr>
          <w:rFonts w:asciiTheme="minorHAnsi" w:hAnsiTheme="minorHAnsi" w:cstheme="minorHAnsi"/>
          <w:sz w:val="18"/>
          <w:szCs w:val="18"/>
        </w:rPr>
        <w:t>[titel, naam]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van </w:t>
      </w:r>
      <w:r w:rsidR="00561808" w:rsidRPr="0003466D">
        <w:rPr>
          <w:rFonts w:asciiTheme="minorHAnsi" w:hAnsiTheme="minorHAnsi" w:cstheme="minorHAnsi"/>
          <w:sz w:val="18"/>
          <w:szCs w:val="18"/>
        </w:rPr>
        <w:t>[naam departement/faculteit, universiteit]</w:t>
      </w:r>
      <w:r w:rsidR="00561808" w:rsidRPr="008D4FA5">
        <w:rPr>
          <w:rFonts w:asciiTheme="minorHAnsi" w:hAnsiTheme="minorHAnsi" w:cstheme="minorHAnsi"/>
          <w:sz w:val="18"/>
          <w:szCs w:val="18"/>
        </w:rPr>
        <w:t>.</w:t>
      </w:r>
    </w:p>
    <w:p w14:paraId="283D6068" w14:textId="77777777" w:rsidR="0060714C" w:rsidRPr="008D4FA5" w:rsidRDefault="0060714C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</w:p>
    <w:p w14:paraId="30630803" w14:textId="77777777" w:rsidR="00EA3ED4" w:rsidRPr="0003466D" w:rsidRDefault="00EA3ED4" w:rsidP="0003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b/>
          <w:sz w:val="18"/>
          <w:szCs w:val="18"/>
        </w:rPr>
      </w:pPr>
      <w:r w:rsidRPr="0003466D">
        <w:rPr>
          <w:rFonts w:asciiTheme="minorHAnsi" w:hAnsiTheme="minorHAnsi" w:cstheme="minorHAnsi"/>
          <w:b/>
          <w:sz w:val="18"/>
          <w:szCs w:val="18"/>
        </w:rPr>
        <w:t>Optie 2</w:t>
      </w:r>
    </w:p>
    <w:p w14:paraId="1CCE3249" w14:textId="5878E12B" w:rsidR="00887300" w:rsidRPr="008D4FA5" w:rsidRDefault="00561808" w:rsidP="0003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>In g</w:t>
      </w:r>
      <w:r w:rsidR="000D08AD" w:rsidRPr="008D4FA5">
        <w:rPr>
          <w:rFonts w:asciiTheme="minorHAnsi" w:hAnsiTheme="minorHAnsi" w:cstheme="minorHAnsi"/>
          <w:sz w:val="18"/>
          <w:szCs w:val="18"/>
        </w:rPr>
        <w:t xml:space="preserve">eval dat de hoofdaanvrager </w:t>
      </w:r>
      <w:r w:rsidRPr="008D4FA5">
        <w:rPr>
          <w:rFonts w:asciiTheme="minorHAnsi" w:hAnsiTheme="minorHAnsi" w:cstheme="minorHAnsi"/>
          <w:sz w:val="18"/>
          <w:szCs w:val="18"/>
        </w:rPr>
        <w:t>een lector vanuit het HBO of senior onderzoeker in dienst van een hogeschool of TO2-instelling betreft, met een tijdelijke aanstelling die niet de gehele looptijd van het project beslaat</w:t>
      </w:r>
      <w:r w:rsidR="00DE1DBD" w:rsidRPr="008D4FA5">
        <w:rPr>
          <w:rFonts w:asciiTheme="minorHAnsi" w:hAnsiTheme="minorHAnsi" w:cstheme="minorHAnsi"/>
          <w:sz w:val="18"/>
          <w:szCs w:val="18"/>
        </w:rPr>
        <w:t>, onderstaande paragraaf opnemen in de brief</w:t>
      </w:r>
      <w:r w:rsidR="00C6782A" w:rsidRPr="008D4FA5">
        <w:rPr>
          <w:rFonts w:asciiTheme="minorHAnsi" w:hAnsiTheme="minorHAnsi" w:cstheme="minorHAnsi"/>
          <w:sz w:val="18"/>
          <w:szCs w:val="18"/>
        </w:rPr>
        <w:t xml:space="preserve">. </w:t>
      </w:r>
      <w:r w:rsidR="00887300" w:rsidRPr="008D4FA5">
        <w:rPr>
          <w:rFonts w:asciiTheme="minorHAnsi" w:hAnsiTheme="minorHAnsi" w:cstheme="minorHAnsi"/>
          <w:sz w:val="18"/>
          <w:szCs w:val="18"/>
        </w:rPr>
        <w:t>Houd er rekening mee dat de realistische startdatum van het project 6 maanden na ondertekening van de toewijzingsbrief is.</w:t>
      </w:r>
    </w:p>
    <w:p w14:paraId="33BBA72E" w14:textId="2AD8B133" w:rsidR="00561808" w:rsidRPr="008D4FA5" w:rsidRDefault="00B41A66" w:rsidP="00EA3ED4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>In het geval dat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de aanstelling van </w:t>
      </w:r>
      <w:r w:rsidR="000D08AD" w:rsidRPr="008D4FA5">
        <w:rPr>
          <w:rFonts w:asciiTheme="minorHAnsi" w:hAnsiTheme="minorHAnsi" w:cstheme="minorHAnsi"/>
          <w:sz w:val="18"/>
          <w:szCs w:val="18"/>
        </w:rPr>
        <w:t>bovengenoemde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0D08AD" w:rsidRPr="008D4FA5">
        <w:rPr>
          <w:rFonts w:asciiTheme="minorHAnsi" w:hAnsiTheme="minorHAnsi" w:cstheme="minorHAnsi"/>
          <w:sz w:val="18"/>
          <w:szCs w:val="18"/>
        </w:rPr>
        <w:t xml:space="preserve">hoofdaanvrager 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eerder </w:t>
      </w:r>
      <w:r w:rsidR="002335F1" w:rsidRPr="0003466D">
        <w:rPr>
          <w:rFonts w:asciiTheme="minorHAnsi" w:hAnsiTheme="minorHAnsi" w:cstheme="minorHAnsi"/>
          <w:sz w:val="18"/>
          <w:szCs w:val="18"/>
        </w:rPr>
        <w:t>[</w:t>
      </w:r>
      <w:r w:rsidRPr="0003466D">
        <w:rPr>
          <w:rFonts w:asciiTheme="minorHAnsi" w:hAnsiTheme="minorHAnsi" w:cstheme="minorHAnsi"/>
          <w:sz w:val="18"/>
          <w:szCs w:val="18"/>
        </w:rPr>
        <w:t xml:space="preserve">eindigt/wordt </w:t>
      </w:r>
      <w:r w:rsidR="00561808" w:rsidRPr="0003466D">
        <w:rPr>
          <w:rFonts w:asciiTheme="minorHAnsi" w:hAnsiTheme="minorHAnsi" w:cstheme="minorHAnsi"/>
          <w:sz w:val="18"/>
          <w:szCs w:val="18"/>
        </w:rPr>
        <w:t>beëindigd</w:t>
      </w:r>
      <w:r w:rsidR="002335F1" w:rsidRPr="0003466D">
        <w:rPr>
          <w:rFonts w:asciiTheme="minorHAnsi" w:hAnsiTheme="minorHAnsi" w:cstheme="minorHAnsi"/>
          <w:sz w:val="18"/>
          <w:szCs w:val="18"/>
        </w:rPr>
        <w:t>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dan de aanstellingstermijn van de op het project aan te stellen</w:t>
      </w:r>
      <w:r w:rsidR="008A1912">
        <w:rPr>
          <w:rFonts w:asciiTheme="minorHAnsi" w:hAnsiTheme="minorHAnsi" w:cstheme="minorHAnsi"/>
          <w:sz w:val="18"/>
          <w:szCs w:val="18"/>
        </w:rPr>
        <w:t xml:space="preserve"> wetenschappelijk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8A1912">
        <w:rPr>
          <w:rFonts w:asciiTheme="minorHAnsi" w:hAnsiTheme="minorHAnsi" w:cstheme="minorHAnsi"/>
          <w:sz w:val="18"/>
          <w:szCs w:val="18"/>
        </w:rPr>
        <w:t xml:space="preserve"> (promovendus/postdoc)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, dan garandeert </w:t>
      </w:r>
      <w:r w:rsidR="00561808" w:rsidRPr="0003466D">
        <w:rPr>
          <w:rFonts w:asciiTheme="minorHAnsi" w:hAnsiTheme="minorHAnsi" w:cstheme="minorHAnsi"/>
          <w:sz w:val="18"/>
          <w:szCs w:val="18"/>
        </w:rPr>
        <w:t>[de hogeschool/TO2 instelling]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de adequate begeleiding van de aangevraagde</w:t>
      </w:r>
      <w:r w:rsidR="008A1912">
        <w:rPr>
          <w:rFonts w:asciiTheme="minorHAnsi" w:hAnsiTheme="minorHAnsi" w:cstheme="minorHAnsi"/>
          <w:sz w:val="18"/>
          <w:szCs w:val="18"/>
        </w:rPr>
        <w:t xml:space="preserve"> wetenschappelijk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voor de volledige duur van het hierboven genoemde project. De begeleiding zal dan overgenomen worden door </w:t>
      </w:r>
      <w:r w:rsidR="00561808" w:rsidRPr="0003466D">
        <w:rPr>
          <w:rFonts w:asciiTheme="minorHAnsi" w:hAnsiTheme="minorHAnsi" w:cstheme="minorHAnsi"/>
          <w:sz w:val="18"/>
          <w:szCs w:val="18"/>
        </w:rPr>
        <w:t>[titel, naam]</w:t>
      </w:r>
      <w:r w:rsidR="00561808" w:rsidRPr="008D4FA5">
        <w:rPr>
          <w:rFonts w:asciiTheme="minorHAnsi" w:hAnsiTheme="minorHAnsi" w:cstheme="minorHAnsi"/>
          <w:sz w:val="18"/>
          <w:szCs w:val="18"/>
        </w:rPr>
        <w:t xml:space="preserve"> van </w:t>
      </w:r>
      <w:r w:rsidR="00561808" w:rsidRPr="0003466D">
        <w:rPr>
          <w:rFonts w:asciiTheme="minorHAnsi" w:hAnsiTheme="minorHAnsi" w:cstheme="minorHAnsi"/>
          <w:sz w:val="18"/>
          <w:szCs w:val="18"/>
        </w:rPr>
        <w:t xml:space="preserve">[naam </w:t>
      </w:r>
      <w:r w:rsidR="005B7390" w:rsidRPr="0003466D">
        <w:rPr>
          <w:rFonts w:asciiTheme="minorHAnsi" w:hAnsiTheme="minorHAnsi" w:cstheme="minorHAnsi"/>
          <w:sz w:val="18"/>
          <w:szCs w:val="18"/>
        </w:rPr>
        <w:t>afdeling, hogeschool/TO2 instelling</w:t>
      </w:r>
      <w:r w:rsidR="00561808" w:rsidRPr="0003466D">
        <w:rPr>
          <w:rFonts w:asciiTheme="minorHAnsi" w:hAnsiTheme="minorHAnsi" w:cstheme="minorHAnsi"/>
          <w:sz w:val="18"/>
          <w:szCs w:val="18"/>
        </w:rPr>
        <w:t>]</w:t>
      </w:r>
      <w:r w:rsidR="00561808" w:rsidRPr="008D4FA5">
        <w:rPr>
          <w:rFonts w:asciiTheme="minorHAnsi" w:hAnsiTheme="minorHAnsi" w:cstheme="minorHAnsi"/>
          <w:sz w:val="18"/>
          <w:szCs w:val="18"/>
        </w:rPr>
        <w:t>.</w:t>
      </w:r>
    </w:p>
    <w:p w14:paraId="41094C2E" w14:textId="183359F6" w:rsidR="00B35B03" w:rsidRPr="008D4FA5" w:rsidRDefault="00B35B03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</w:p>
    <w:p w14:paraId="7938D42D" w14:textId="50B74141" w:rsidR="00EA3ED4" w:rsidRPr="0003466D" w:rsidRDefault="00EA3ED4" w:rsidP="0003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b/>
          <w:sz w:val="18"/>
          <w:szCs w:val="18"/>
        </w:rPr>
      </w:pPr>
      <w:r w:rsidRPr="0003466D">
        <w:rPr>
          <w:rFonts w:asciiTheme="minorHAnsi" w:hAnsiTheme="minorHAnsi" w:cstheme="minorHAnsi"/>
          <w:b/>
          <w:sz w:val="18"/>
          <w:szCs w:val="18"/>
        </w:rPr>
        <w:t>Optie 3</w:t>
      </w:r>
    </w:p>
    <w:p w14:paraId="20D663A1" w14:textId="62372950" w:rsidR="00887300" w:rsidRPr="008D4FA5" w:rsidRDefault="003E42E8" w:rsidP="0003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In geval dat de huidige aanstelling van de hoofdaanvrager </w:t>
      </w:r>
      <w:r w:rsidR="00F1478B" w:rsidRPr="008D4FA5">
        <w:rPr>
          <w:rFonts w:asciiTheme="minorHAnsi" w:hAnsiTheme="minorHAnsi" w:cstheme="minorHAnsi"/>
          <w:sz w:val="18"/>
          <w:szCs w:val="18"/>
        </w:rPr>
        <w:t>door pensioen</w:t>
      </w:r>
      <w:r w:rsidRPr="008D4FA5">
        <w:rPr>
          <w:rFonts w:asciiTheme="minorHAnsi" w:hAnsiTheme="minorHAnsi" w:cstheme="minorHAnsi"/>
          <w:sz w:val="18"/>
          <w:szCs w:val="18"/>
        </w:rPr>
        <w:t xml:space="preserve"> eindigt voor de beoogde afrondingsdatum van het project waarvoor de subsidie wordt aangevraagd, onderstaande paragraaf opnemen in de brief</w:t>
      </w:r>
      <w:r w:rsidR="00C6782A" w:rsidRPr="008D4FA5">
        <w:rPr>
          <w:rFonts w:asciiTheme="minorHAnsi" w:hAnsiTheme="minorHAnsi" w:cstheme="minorHAnsi"/>
          <w:sz w:val="18"/>
          <w:szCs w:val="18"/>
        </w:rPr>
        <w:t xml:space="preserve">. </w:t>
      </w:r>
      <w:r w:rsidR="00887300" w:rsidRPr="008D4FA5">
        <w:rPr>
          <w:rFonts w:asciiTheme="minorHAnsi" w:hAnsiTheme="minorHAnsi" w:cstheme="minorHAnsi"/>
          <w:sz w:val="18"/>
          <w:szCs w:val="18"/>
        </w:rPr>
        <w:t>Houd er rekening mee dat de realistische startdatum van het project 6 maanden na ondertekening van de toewijzingsbrief is.</w:t>
      </w:r>
    </w:p>
    <w:p w14:paraId="1CBC4A98" w14:textId="52A1D51E" w:rsidR="00B35B03" w:rsidRPr="008D4FA5" w:rsidRDefault="000D08AD" w:rsidP="00EA3ED4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8D4FA5">
        <w:rPr>
          <w:rFonts w:asciiTheme="minorHAnsi" w:hAnsiTheme="minorHAnsi" w:cstheme="minorHAnsi"/>
          <w:sz w:val="18"/>
          <w:szCs w:val="18"/>
        </w:rPr>
        <w:t xml:space="preserve">De aanstelling van bovengenoemde hoofdaanvrager eindigt eerder dan de aanstellingstermijn van de op het project aan te stellen </w:t>
      </w:r>
      <w:r w:rsidR="008A1912">
        <w:rPr>
          <w:rFonts w:asciiTheme="minorHAnsi" w:hAnsiTheme="minorHAnsi" w:cstheme="minorHAnsi"/>
          <w:sz w:val="18"/>
          <w:szCs w:val="18"/>
        </w:rPr>
        <w:t xml:space="preserve">wetenschappelijk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="008A1912">
        <w:rPr>
          <w:rFonts w:asciiTheme="minorHAnsi" w:hAnsiTheme="minorHAnsi" w:cstheme="minorHAnsi"/>
          <w:sz w:val="18"/>
          <w:szCs w:val="18"/>
        </w:rPr>
        <w:t xml:space="preserve"> (promovendus/postdoc)</w:t>
      </w:r>
      <w:r w:rsidRPr="008D4FA5">
        <w:rPr>
          <w:rFonts w:asciiTheme="minorHAnsi" w:hAnsiTheme="minorHAnsi" w:cstheme="minorHAnsi"/>
          <w:sz w:val="18"/>
          <w:szCs w:val="18"/>
        </w:rPr>
        <w:t xml:space="preserve"> vanwege het bereiken van de pensioengerechtigde leeftijd per </w:t>
      </w:r>
      <w:r w:rsidRPr="0003466D">
        <w:rPr>
          <w:rFonts w:asciiTheme="minorHAnsi" w:hAnsiTheme="minorHAnsi" w:cstheme="minorHAnsi"/>
          <w:sz w:val="18"/>
          <w:szCs w:val="18"/>
        </w:rPr>
        <w:t>[datum invullen]</w:t>
      </w:r>
      <w:r w:rsidRPr="008D4FA5">
        <w:rPr>
          <w:rFonts w:asciiTheme="minorHAnsi" w:hAnsiTheme="minorHAnsi" w:cstheme="minorHAnsi"/>
          <w:sz w:val="18"/>
          <w:szCs w:val="18"/>
        </w:rPr>
        <w:t xml:space="preserve">. </w:t>
      </w:r>
      <w:r w:rsidRPr="0003466D">
        <w:rPr>
          <w:rFonts w:asciiTheme="minorHAnsi" w:hAnsiTheme="minorHAnsi" w:cstheme="minorHAnsi"/>
          <w:sz w:val="18"/>
          <w:szCs w:val="18"/>
        </w:rPr>
        <w:t>[</w:t>
      </w:r>
      <w:r w:rsidR="00B524F9" w:rsidRPr="0003466D">
        <w:rPr>
          <w:rFonts w:asciiTheme="minorHAnsi" w:hAnsiTheme="minorHAnsi" w:cstheme="minorHAnsi"/>
          <w:sz w:val="18"/>
          <w:szCs w:val="18"/>
        </w:rPr>
        <w:t>D</w:t>
      </w:r>
      <w:r w:rsidRPr="0003466D">
        <w:rPr>
          <w:rFonts w:asciiTheme="minorHAnsi" w:hAnsiTheme="minorHAnsi" w:cstheme="minorHAnsi"/>
          <w:sz w:val="18"/>
          <w:szCs w:val="18"/>
        </w:rPr>
        <w:t>e universiteit/het instituut/de hogeschool/de TO2-instelling]</w:t>
      </w:r>
      <w:r w:rsidRPr="008D4FA5">
        <w:rPr>
          <w:rFonts w:asciiTheme="minorHAnsi" w:hAnsiTheme="minorHAnsi" w:cstheme="minorHAnsi"/>
          <w:sz w:val="18"/>
          <w:szCs w:val="18"/>
        </w:rPr>
        <w:t xml:space="preserve"> garandeert </w:t>
      </w:r>
      <w:r w:rsidR="00A12E53" w:rsidRPr="008D4FA5">
        <w:rPr>
          <w:rFonts w:asciiTheme="minorHAnsi" w:hAnsiTheme="minorHAnsi" w:cstheme="minorHAnsi"/>
          <w:sz w:val="18"/>
          <w:szCs w:val="18"/>
        </w:rPr>
        <w:t xml:space="preserve">dat </w:t>
      </w:r>
      <w:r w:rsidRPr="008D4FA5">
        <w:rPr>
          <w:rFonts w:asciiTheme="minorHAnsi" w:hAnsiTheme="minorHAnsi" w:cstheme="minorHAnsi"/>
          <w:sz w:val="18"/>
          <w:szCs w:val="18"/>
        </w:rPr>
        <w:t xml:space="preserve">adequate </w:t>
      </w:r>
      <w:r w:rsidR="00A12E53" w:rsidRPr="008D4FA5">
        <w:rPr>
          <w:rFonts w:asciiTheme="minorHAnsi" w:hAnsiTheme="minorHAnsi" w:cstheme="minorHAnsi"/>
          <w:sz w:val="18"/>
          <w:szCs w:val="18"/>
        </w:rPr>
        <w:t>project</w:t>
      </w:r>
      <w:r w:rsidRPr="008D4FA5">
        <w:rPr>
          <w:rFonts w:asciiTheme="minorHAnsi" w:hAnsiTheme="minorHAnsi" w:cstheme="minorHAnsi"/>
          <w:sz w:val="18"/>
          <w:szCs w:val="18"/>
        </w:rPr>
        <w:t>begeleiding</w:t>
      </w:r>
      <w:r w:rsidR="00A12E53" w:rsidRPr="008D4FA5">
        <w:rPr>
          <w:rFonts w:asciiTheme="minorHAnsi" w:hAnsiTheme="minorHAnsi" w:cstheme="minorHAnsi"/>
          <w:sz w:val="18"/>
          <w:szCs w:val="18"/>
        </w:rPr>
        <w:t xml:space="preserve"> dan wordt overgenomen door </w:t>
      </w:r>
      <w:r w:rsidR="00B579E5" w:rsidRPr="0003466D">
        <w:rPr>
          <w:rFonts w:asciiTheme="minorHAnsi" w:hAnsiTheme="minorHAnsi" w:cstheme="minorHAnsi"/>
          <w:sz w:val="18"/>
          <w:szCs w:val="18"/>
        </w:rPr>
        <w:t>[titel, naam]</w:t>
      </w:r>
      <w:r w:rsidRPr="008D4FA5">
        <w:rPr>
          <w:rFonts w:asciiTheme="minorHAnsi" w:hAnsiTheme="minorHAnsi" w:cstheme="minorHAnsi"/>
          <w:sz w:val="18"/>
          <w:szCs w:val="18"/>
        </w:rPr>
        <w:t xml:space="preserve"> </w:t>
      </w:r>
      <w:r w:rsidR="00B579E5" w:rsidRPr="008D4FA5">
        <w:rPr>
          <w:rFonts w:asciiTheme="minorHAnsi" w:hAnsiTheme="minorHAnsi" w:cstheme="minorHAnsi"/>
          <w:sz w:val="18"/>
          <w:szCs w:val="18"/>
        </w:rPr>
        <w:t xml:space="preserve">van </w:t>
      </w:r>
      <w:r w:rsidR="00B579E5" w:rsidRPr="0003466D">
        <w:rPr>
          <w:rFonts w:asciiTheme="minorHAnsi" w:hAnsiTheme="minorHAnsi" w:cstheme="minorHAnsi"/>
          <w:sz w:val="18"/>
          <w:szCs w:val="18"/>
        </w:rPr>
        <w:t>[naam departement/faculteit, universiteit/hogeschool/TO2 instelling]</w:t>
      </w:r>
      <w:r w:rsidR="00B579E5" w:rsidRPr="008D4FA5">
        <w:rPr>
          <w:rFonts w:asciiTheme="minorHAnsi" w:hAnsiTheme="minorHAnsi" w:cstheme="minorHAnsi"/>
          <w:sz w:val="18"/>
          <w:szCs w:val="18"/>
        </w:rPr>
        <w:t xml:space="preserve">. </w:t>
      </w:r>
      <w:r w:rsidR="00B579E5" w:rsidRPr="0003466D">
        <w:rPr>
          <w:rFonts w:asciiTheme="minorHAnsi" w:hAnsiTheme="minorHAnsi" w:cstheme="minorHAnsi"/>
          <w:sz w:val="18"/>
          <w:szCs w:val="18"/>
        </w:rPr>
        <w:t>[De universiteit/het instituut/de hogeschool/de TO2-instelling]</w:t>
      </w:r>
      <w:r w:rsidR="00B579E5" w:rsidRPr="008D4FA5">
        <w:rPr>
          <w:rFonts w:asciiTheme="minorHAnsi" w:hAnsiTheme="minorHAnsi" w:cstheme="minorHAnsi"/>
          <w:sz w:val="18"/>
          <w:szCs w:val="18"/>
        </w:rPr>
        <w:t xml:space="preserve"> garandeert daarmee de adequate projectbegeleiding </w:t>
      </w:r>
      <w:r w:rsidRPr="008D4FA5">
        <w:rPr>
          <w:rFonts w:asciiTheme="minorHAnsi" w:hAnsiTheme="minorHAnsi" w:cstheme="minorHAnsi"/>
          <w:sz w:val="18"/>
          <w:szCs w:val="18"/>
        </w:rPr>
        <w:t xml:space="preserve">van de aangevraagde </w:t>
      </w:r>
      <w:r w:rsidR="008A1912">
        <w:rPr>
          <w:rFonts w:asciiTheme="minorHAnsi" w:hAnsiTheme="minorHAnsi" w:cstheme="minorHAnsi"/>
          <w:sz w:val="18"/>
          <w:szCs w:val="18"/>
        </w:rPr>
        <w:t xml:space="preserve">wetenschappelijk </w:t>
      </w:r>
      <w:r w:rsidR="005241CB">
        <w:rPr>
          <w:rFonts w:asciiTheme="minorHAnsi" w:hAnsiTheme="minorHAnsi" w:cstheme="minorHAnsi"/>
          <w:sz w:val="18"/>
          <w:szCs w:val="18"/>
        </w:rPr>
        <w:t>personeel</w:t>
      </w:r>
      <w:r w:rsidRPr="008D4FA5">
        <w:rPr>
          <w:rFonts w:asciiTheme="minorHAnsi" w:hAnsiTheme="minorHAnsi" w:cstheme="minorHAnsi"/>
          <w:sz w:val="18"/>
          <w:szCs w:val="18"/>
        </w:rPr>
        <w:t xml:space="preserve"> voor de volledige duur van het hierboven genoemde project. </w:t>
      </w:r>
    </w:p>
    <w:p w14:paraId="362EA22B" w14:textId="77777777" w:rsidR="000D08AD" w:rsidRPr="008D4FA5" w:rsidRDefault="000D08AD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</w:p>
    <w:p w14:paraId="0C516D2B" w14:textId="1FB9017B" w:rsidR="00B35B03" w:rsidRPr="008D4FA5" w:rsidRDefault="00B35B03" w:rsidP="00884528">
      <w:pPr>
        <w:spacing w:line="260" w:lineRule="exact"/>
        <w:contextualSpacing/>
        <w:rPr>
          <w:rFonts w:asciiTheme="minorHAnsi" w:hAnsiTheme="minorHAnsi" w:cstheme="minorHAnsi"/>
          <w:sz w:val="18"/>
          <w:szCs w:val="18"/>
        </w:rPr>
      </w:pPr>
      <w:r w:rsidRPr="0003466D">
        <w:rPr>
          <w:rFonts w:asciiTheme="minorHAnsi" w:hAnsiTheme="minorHAnsi" w:cstheme="minorHAnsi"/>
          <w:sz w:val="18"/>
          <w:szCs w:val="18"/>
        </w:rPr>
        <w:t>[</w:t>
      </w:r>
      <w:r w:rsidR="002B32E4" w:rsidRPr="0003466D">
        <w:rPr>
          <w:rFonts w:asciiTheme="minorHAnsi" w:hAnsiTheme="minorHAnsi" w:cstheme="minorHAnsi"/>
          <w:sz w:val="18"/>
          <w:szCs w:val="18"/>
        </w:rPr>
        <w:t>H</w:t>
      </w:r>
      <w:r w:rsidRPr="0003466D">
        <w:rPr>
          <w:rFonts w:asciiTheme="minorHAnsi" w:hAnsiTheme="minorHAnsi" w:cstheme="minorHAnsi"/>
          <w:sz w:val="18"/>
          <w:szCs w:val="18"/>
        </w:rPr>
        <w:t>andtekening]</w:t>
      </w:r>
    </w:p>
    <w:p w14:paraId="2AD5C537" w14:textId="77777777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65FBAA77" w14:textId="44515BFA" w:rsidR="00B35B03" w:rsidRPr="008D4FA5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004263A2" w14:textId="0DF50137" w:rsidR="002B32E4" w:rsidRPr="008D4FA5" w:rsidRDefault="002B32E4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0B3C59C6" w14:textId="77777777" w:rsidR="002B32E4" w:rsidRPr="008D4FA5" w:rsidRDefault="002B32E4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14:paraId="02C78F1F" w14:textId="177A926B" w:rsidR="00B35B03" w:rsidRPr="0003466D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03466D">
        <w:rPr>
          <w:rFonts w:asciiTheme="minorHAnsi" w:hAnsiTheme="minorHAnsi" w:cstheme="minorHAnsi"/>
          <w:sz w:val="18"/>
          <w:szCs w:val="18"/>
        </w:rPr>
        <w:t>[</w:t>
      </w:r>
      <w:r w:rsidR="002B32E4" w:rsidRPr="0003466D">
        <w:rPr>
          <w:rFonts w:asciiTheme="minorHAnsi" w:hAnsiTheme="minorHAnsi" w:cstheme="minorHAnsi"/>
          <w:sz w:val="18"/>
          <w:szCs w:val="18"/>
        </w:rPr>
        <w:t>N</w:t>
      </w:r>
      <w:r w:rsidRPr="0003466D">
        <w:rPr>
          <w:rFonts w:asciiTheme="minorHAnsi" w:hAnsiTheme="minorHAnsi" w:cstheme="minorHAnsi"/>
          <w:sz w:val="18"/>
          <w:szCs w:val="18"/>
        </w:rPr>
        <w:t>aam hoofd departement</w:t>
      </w:r>
      <w:r w:rsidR="00B41A66" w:rsidRPr="0003466D">
        <w:rPr>
          <w:rFonts w:asciiTheme="minorHAnsi" w:hAnsiTheme="minorHAnsi" w:cstheme="minorHAnsi"/>
          <w:sz w:val="18"/>
          <w:szCs w:val="18"/>
        </w:rPr>
        <w:t>/faculteit/afdeling</w:t>
      </w:r>
      <w:r w:rsidRPr="0003466D">
        <w:rPr>
          <w:rFonts w:asciiTheme="minorHAnsi" w:hAnsiTheme="minorHAnsi" w:cstheme="minorHAnsi"/>
          <w:sz w:val="18"/>
          <w:szCs w:val="18"/>
        </w:rPr>
        <w:t>]</w:t>
      </w:r>
    </w:p>
    <w:p w14:paraId="3CCA3D5A" w14:textId="544FD854" w:rsidR="001311AE" w:rsidRPr="003654FF" w:rsidRDefault="00B35B03" w:rsidP="00884528">
      <w:p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03466D">
        <w:rPr>
          <w:rFonts w:asciiTheme="minorHAnsi" w:hAnsiTheme="minorHAnsi" w:cstheme="minorHAnsi"/>
          <w:sz w:val="18"/>
          <w:szCs w:val="18"/>
        </w:rPr>
        <w:t>[</w:t>
      </w:r>
      <w:r w:rsidR="002B32E4" w:rsidRPr="0003466D">
        <w:rPr>
          <w:rFonts w:asciiTheme="minorHAnsi" w:hAnsiTheme="minorHAnsi" w:cstheme="minorHAnsi"/>
          <w:sz w:val="18"/>
          <w:szCs w:val="18"/>
        </w:rPr>
        <w:t>P</w:t>
      </w:r>
      <w:r w:rsidRPr="0003466D">
        <w:rPr>
          <w:rFonts w:asciiTheme="minorHAnsi" w:hAnsiTheme="minorHAnsi" w:cstheme="minorHAnsi"/>
          <w:sz w:val="18"/>
          <w:szCs w:val="18"/>
        </w:rPr>
        <w:t>laats, datum ondertekening]</w:t>
      </w:r>
    </w:p>
    <w:sectPr w:rsidR="001311AE" w:rsidRPr="003654FF" w:rsidSect="008D01F9">
      <w:footerReference w:type="default" r:id="rId8"/>
      <w:type w:val="oddPage"/>
      <w:pgSz w:w="11907" w:h="16839" w:code="9"/>
      <w:pgMar w:top="1418" w:right="1021" w:bottom="141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42F3" w14:textId="77777777" w:rsidR="008F4DEE" w:rsidRDefault="008F4DEE">
      <w:r>
        <w:separator/>
      </w:r>
    </w:p>
    <w:p w14:paraId="5CAA35A6" w14:textId="77777777" w:rsidR="008F4DEE" w:rsidRDefault="008F4DEE"/>
    <w:p w14:paraId="08D90530" w14:textId="77777777" w:rsidR="008F4DEE" w:rsidRDefault="008F4DEE"/>
  </w:endnote>
  <w:endnote w:type="continuationSeparator" w:id="0">
    <w:p w14:paraId="4C127B46" w14:textId="77777777" w:rsidR="008F4DEE" w:rsidRDefault="008F4DEE">
      <w:r>
        <w:continuationSeparator/>
      </w:r>
    </w:p>
    <w:p w14:paraId="7C10067D" w14:textId="77777777" w:rsidR="008F4DEE" w:rsidRDefault="008F4DEE"/>
    <w:p w14:paraId="0DD5F65B" w14:textId="77777777" w:rsidR="008F4DEE" w:rsidRDefault="008F4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67F9" w14:textId="7E059E71" w:rsidR="00575D08" w:rsidRPr="00575D08" w:rsidRDefault="00E03F64" w:rsidP="00E03F64">
    <w:pPr>
      <w:pStyle w:val="Voettekst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Verklaring_aanstelling_en_projectbegeleiding_NL_18</w:t>
    </w:r>
    <w:r w:rsidR="00830BD8">
      <w:rPr>
        <w:rFonts w:asciiTheme="minorHAnsi" w:hAnsiTheme="minorHAnsi" w:cstheme="minorHAnsi"/>
        <w:sz w:val="16"/>
        <w:szCs w:val="16"/>
      </w:rPr>
      <w:t>4</w:t>
    </w:r>
    <w:r>
      <w:rPr>
        <w:rFonts w:asciiTheme="minorHAnsi" w:hAnsiTheme="minorHAnsi" w:cstheme="minorHAnsi"/>
        <w:sz w:val="16"/>
        <w:szCs w:val="16"/>
      </w:rPr>
      <w:t>_v1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B8AC" w14:textId="77777777" w:rsidR="008F4DEE" w:rsidRDefault="008F4DEE">
      <w:r>
        <w:separator/>
      </w:r>
    </w:p>
    <w:p w14:paraId="7A429F5C" w14:textId="77777777" w:rsidR="008F4DEE" w:rsidRDefault="008F4DEE"/>
    <w:p w14:paraId="68E87671" w14:textId="77777777" w:rsidR="008F4DEE" w:rsidRDefault="008F4DEE"/>
  </w:footnote>
  <w:footnote w:type="continuationSeparator" w:id="0">
    <w:p w14:paraId="6E3586BB" w14:textId="77777777" w:rsidR="008F4DEE" w:rsidRDefault="008F4DEE">
      <w:r>
        <w:continuationSeparator/>
      </w:r>
    </w:p>
    <w:p w14:paraId="167EA89A" w14:textId="77777777" w:rsidR="008F4DEE" w:rsidRDefault="008F4DEE"/>
    <w:p w14:paraId="1416C861" w14:textId="77777777" w:rsidR="008F4DEE" w:rsidRDefault="008F4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360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20A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EC4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AE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6AB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585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E83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E69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07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C88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F5165"/>
    <w:multiLevelType w:val="hybridMultilevel"/>
    <w:tmpl w:val="CB146806"/>
    <w:lvl w:ilvl="0" w:tplc="26CCCBA8">
      <w:start w:val="1"/>
      <w:numFmt w:val="bullet"/>
      <w:pStyle w:val="Opsommen"/>
      <w:lvlText w:val=""/>
      <w:lvlJc w:val="left"/>
      <w:pPr>
        <w:tabs>
          <w:tab w:val="num" w:pos="1891"/>
        </w:tabs>
        <w:ind w:left="1871" w:hanging="340"/>
      </w:pPr>
      <w:rPr>
        <w:rFonts w:ascii="Symbol" w:hAnsi="Symbol" w:hint="default"/>
        <w:b w:val="0"/>
        <w:i w:val="0"/>
        <w:sz w:val="17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45AA4"/>
    <w:multiLevelType w:val="hybridMultilevel"/>
    <w:tmpl w:val="55A28256"/>
    <w:lvl w:ilvl="0" w:tplc="7BF287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18089D"/>
    <w:multiLevelType w:val="hybridMultilevel"/>
    <w:tmpl w:val="233ABBA4"/>
    <w:lvl w:ilvl="0" w:tplc="579A321E">
      <w:numFmt w:val="bullet"/>
      <w:lvlText w:val="-"/>
      <w:lvlJc w:val="left"/>
      <w:pPr>
        <w:ind w:left="1891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3" w15:restartNumberingAfterBreak="0">
    <w:nsid w:val="26401788"/>
    <w:multiLevelType w:val="hybridMultilevel"/>
    <w:tmpl w:val="C212B42A"/>
    <w:lvl w:ilvl="0" w:tplc="712E83A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E5B80"/>
    <w:multiLevelType w:val="multilevel"/>
    <w:tmpl w:val="1BAE5BE0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F076D0C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7E04420"/>
    <w:multiLevelType w:val="hybridMultilevel"/>
    <w:tmpl w:val="9CD07FBE"/>
    <w:lvl w:ilvl="0" w:tplc="2892F35C">
      <w:numFmt w:val="bullet"/>
      <w:lvlText w:val="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8220235">
    <w:abstractNumId w:val="13"/>
  </w:num>
  <w:num w:numId="2" w16cid:durableId="4987162">
    <w:abstractNumId w:val="16"/>
  </w:num>
  <w:num w:numId="3" w16cid:durableId="1314993852">
    <w:abstractNumId w:val="14"/>
  </w:num>
  <w:num w:numId="4" w16cid:durableId="43259491">
    <w:abstractNumId w:val="14"/>
  </w:num>
  <w:num w:numId="5" w16cid:durableId="131213764">
    <w:abstractNumId w:val="14"/>
  </w:num>
  <w:num w:numId="6" w16cid:durableId="731849828">
    <w:abstractNumId w:val="14"/>
  </w:num>
  <w:num w:numId="7" w16cid:durableId="103772392">
    <w:abstractNumId w:val="10"/>
  </w:num>
  <w:num w:numId="8" w16cid:durableId="1724215050">
    <w:abstractNumId w:val="14"/>
  </w:num>
  <w:num w:numId="9" w16cid:durableId="1498880166">
    <w:abstractNumId w:val="10"/>
  </w:num>
  <w:num w:numId="10" w16cid:durableId="282737535">
    <w:abstractNumId w:val="10"/>
  </w:num>
  <w:num w:numId="11" w16cid:durableId="1003171143">
    <w:abstractNumId w:val="10"/>
  </w:num>
  <w:num w:numId="12" w16cid:durableId="622230589">
    <w:abstractNumId w:val="9"/>
  </w:num>
  <w:num w:numId="13" w16cid:durableId="783887619">
    <w:abstractNumId w:val="7"/>
  </w:num>
  <w:num w:numId="14" w16cid:durableId="773718771">
    <w:abstractNumId w:val="6"/>
  </w:num>
  <w:num w:numId="15" w16cid:durableId="1340816050">
    <w:abstractNumId w:val="5"/>
  </w:num>
  <w:num w:numId="16" w16cid:durableId="592934014">
    <w:abstractNumId w:val="4"/>
  </w:num>
  <w:num w:numId="17" w16cid:durableId="1516767036">
    <w:abstractNumId w:val="8"/>
  </w:num>
  <w:num w:numId="18" w16cid:durableId="1929650157">
    <w:abstractNumId w:val="3"/>
  </w:num>
  <w:num w:numId="19" w16cid:durableId="1874921047">
    <w:abstractNumId w:val="2"/>
  </w:num>
  <w:num w:numId="20" w16cid:durableId="51389444">
    <w:abstractNumId w:val="1"/>
  </w:num>
  <w:num w:numId="21" w16cid:durableId="1034623149">
    <w:abstractNumId w:val="0"/>
  </w:num>
  <w:num w:numId="22" w16cid:durableId="365063256">
    <w:abstractNumId w:val="15"/>
  </w:num>
  <w:num w:numId="23" w16cid:durableId="316349186">
    <w:abstractNumId w:val="12"/>
  </w:num>
  <w:num w:numId="24" w16cid:durableId="1618482900">
    <w:abstractNumId w:val="14"/>
  </w:num>
  <w:num w:numId="25" w16cid:durableId="2051032503">
    <w:abstractNumId w:val="14"/>
  </w:num>
  <w:num w:numId="26" w16cid:durableId="156461874">
    <w:abstractNumId w:val="14"/>
  </w:num>
  <w:num w:numId="27" w16cid:durableId="856382967">
    <w:abstractNumId w:val="10"/>
  </w:num>
  <w:num w:numId="28" w16cid:durableId="1196195273">
    <w:abstractNumId w:val="10"/>
  </w:num>
  <w:num w:numId="29" w16cid:durableId="253437889">
    <w:abstractNumId w:val="17"/>
  </w:num>
  <w:num w:numId="30" w16cid:durableId="902915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0"/>
  <w:doNotHyphenateCaps/>
  <w:drawingGridHorizontalSpacing w:val="85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a9456d00-a92d-4a68-8df5-8ef00cf23553"/>
  </w:docVars>
  <w:rsids>
    <w:rsidRoot w:val="00B35B03"/>
    <w:rsid w:val="00010FE6"/>
    <w:rsid w:val="0003466D"/>
    <w:rsid w:val="00060FCA"/>
    <w:rsid w:val="000611D1"/>
    <w:rsid w:val="000B71CE"/>
    <w:rsid w:val="000C1EF9"/>
    <w:rsid w:val="000D08AD"/>
    <w:rsid w:val="000D5BEB"/>
    <w:rsid w:val="000D6E91"/>
    <w:rsid w:val="000E1DE3"/>
    <w:rsid w:val="000F64DB"/>
    <w:rsid w:val="001139B5"/>
    <w:rsid w:val="001311AE"/>
    <w:rsid w:val="00131EB2"/>
    <w:rsid w:val="00141D3B"/>
    <w:rsid w:val="00170E12"/>
    <w:rsid w:val="001A2A79"/>
    <w:rsid w:val="001B24F3"/>
    <w:rsid w:val="001C16E0"/>
    <w:rsid w:val="001C1993"/>
    <w:rsid w:val="001F27DB"/>
    <w:rsid w:val="00206323"/>
    <w:rsid w:val="00213C04"/>
    <w:rsid w:val="00224D36"/>
    <w:rsid w:val="00232365"/>
    <w:rsid w:val="002335F1"/>
    <w:rsid w:val="002645C1"/>
    <w:rsid w:val="00266989"/>
    <w:rsid w:val="002B0254"/>
    <w:rsid w:val="002B32E4"/>
    <w:rsid w:val="002B65EE"/>
    <w:rsid w:val="002D0701"/>
    <w:rsid w:val="002D71E7"/>
    <w:rsid w:val="00305D8F"/>
    <w:rsid w:val="00330A59"/>
    <w:rsid w:val="00335887"/>
    <w:rsid w:val="003654FF"/>
    <w:rsid w:val="00383D1E"/>
    <w:rsid w:val="003A1F09"/>
    <w:rsid w:val="003C4B1E"/>
    <w:rsid w:val="003C5DFA"/>
    <w:rsid w:val="003E42E8"/>
    <w:rsid w:val="003F1212"/>
    <w:rsid w:val="004456B8"/>
    <w:rsid w:val="00456CA6"/>
    <w:rsid w:val="00466427"/>
    <w:rsid w:val="004B4C3F"/>
    <w:rsid w:val="004C171B"/>
    <w:rsid w:val="004D0B37"/>
    <w:rsid w:val="004D174B"/>
    <w:rsid w:val="004E7FF6"/>
    <w:rsid w:val="00503F2A"/>
    <w:rsid w:val="005241CB"/>
    <w:rsid w:val="00542662"/>
    <w:rsid w:val="005540F7"/>
    <w:rsid w:val="00561808"/>
    <w:rsid w:val="005636F7"/>
    <w:rsid w:val="00570C04"/>
    <w:rsid w:val="00575D08"/>
    <w:rsid w:val="00596B03"/>
    <w:rsid w:val="00597F3B"/>
    <w:rsid w:val="005B3C4A"/>
    <w:rsid w:val="005B3EA5"/>
    <w:rsid w:val="005B7390"/>
    <w:rsid w:val="005C739F"/>
    <w:rsid w:val="005D49BE"/>
    <w:rsid w:val="005E2CD6"/>
    <w:rsid w:val="005F1BBC"/>
    <w:rsid w:val="0060714C"/>
    <w:rsid w:val="0064649F"/>
    <w:rsid w:val="00653880"/>
    <w:rsid w:val="006A46E6"/>
    <w:rsid w:val="006B0ED1"/>
    <w:rsid w:val="006B7CC0"/>
    <w:rsid w:val="006E389C"/>
    <w:rsid w:val="006F636F"/>
    <w:rsid w:val="006F661B"/>
    <w:rsid w:val="00733E96"/>
    <w:rsid w:val="0077747F"/>
    <w:rsid w:val="0078354C"/>
    <w:rsid w:val="00786F0B"/>
    <w:rsid w:val="007D4CD1"/>
    <w:rsid w:val="007E193B"/>
    <w:rsid w:val="007F2E8C"/>
    <w:rsid w:val="008261E4"/>
    <w:rsid w:val="00830BD8"/>
    <w:rsid w:val="008352B8"/>
    <w:rsid w:val="00884528"/>
    <w:rsid w:val="00887300"/>
    <w:rsid w:val="0089522E"/>
    <w:rsid w:val="008A1912"/>
    <w:rsid w:val="008B5FF3"/>
    <w:rsid w:val="008C7024"/>
    <w:rsid w:val="008D01F9"/>
    <w:rsid w:val="008D4B4C"/>
    <w:rsid w:val="008D4FA5"/>
    <w:rsid w:val="008E5946"/>
    <w:rsid w:val="008E6E61"/>
    <w:rsid w:val="008F1C6C"/>
    <w:rsid w:val="008F4DEE"/>
    <w:rsid w:val="008F6CCC"/>
    <w:rsid w:val="00905AD1"/>
    <w:rsid w:val="00932970"/>
    <w:rsid w:val="009351D6"/>
    <w:rsid w:val="00940D16"/>
    <w:rsid w:val="00974482"/>
    <w:rsid w:val="00981443"/>
    <w:rsid w:val="009B1EBB"/>
    <w:rsid w:val="009B6942"/>
    <w:rsid w:val="00A12E53"/>
    <w:rsid w:val="00A253B9"/>
    <w:rsid w:val="00A52215"/>
    <w:rsid w:val="00A54410"/>
    <w:rsid w:val="00A8651A"/>
    <w:rsid w:val="00AB21D9"/>
    <w:rsid w:val="00AB545B"/>
    <w:rsid w:val="00AD25AC"/>
    <w:rsid w:val="00AD2B38"/>
    <w:rsid w:val="00AF24DD"/>
    <w:rsid w:val="00B35B03"/>
    <w:rsid w:val="00B41A66"/>
    <w:rsid w:val="00B524D7"/>
    <w:rsid w:val="00B524F9"/>
    <w:rsid w:val="00B56CE1"/>
    <w:rsid w:val="00B579E5"/>
    <w:rsid w:val="00B6314F"/>
    <w:rsid w:val="00B67CC3"/>
    <w:rsid w:val="00B850C4"/>
    <w:rsid w:val="00B91962"/>
    <w:rsid w:val="00BA5995"/>
    <w:rsid w:val="00BC0924"/>
    <w:rsid w:val="00BD4C80"/>
    <w:rsid w:val="00C40416"/>
    <w:rsid w:val="00C643B1"/>
    <w:rsid w:val="00C6782A"/>
    <w:rsid w:val="00C82330"/>
    <w:rsid w:val="00C83DF4"/>
    <w:rsid w:val="00CA4B79"/>
    <w:rsid w:val="00CA7DB7"/>
    <w:rsid w:val="00CC0F44"/>
    <w:rsid w:val="00CE34F0"/>
    <w:rsid w:val="00CE367D"/>
    <w:rsid w:val="00CF40F0"/>
    <w:rsid w:val="00D24DBA"/>
    <w:rsid w:val="00D27799"/>
    <w:rsid w:val="00DB12E8"/>
    <w:rsid w:val="00DB708A"/>
    <w:rsid w:val="00DE1DBD"/>
    <w:rsid w:val="00E03F64"/>
    <w:rsid w:val="00E52A14"/>
    <w:rsid w:val="00E55D5B"/>
    <w:rsid w:val="00E65FF8"/>
    <w:rsid w:val="00E82ABF"/>
    <w:rsid w:val="00E92A94"/>
    <w:rsid w:val="00EA3ED4"/>
    <w:rsid w:val="00EA68D7"/>
    <w:rsid w:val="00EB266C"/>
    <w:rsid w:val="00EC03FB"/>
    <w:rsid w:val="00EC385D"/>
    <w:rsid w:val="00ED0DE4"/>
    <w:rsid w:val="00F1478B"/>
    <w:rsid w:val="00F50818"/>
    <w:rsid w:val="00F97D49"/>
    <w:rsid w:val="00FA576F"/>
    <w:rsid w:val="00FC5A15"/>
    <w:rsid w:val="00FC767B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78E9B58"/>
  <w15:chartTrackingRefBased/>
  <w15:docId w15:val="{D9F566EA-C938-4C4B-A087-F4C7342D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17"/>
        <w:szCs w:val="17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70C04"/>
  </w:style>
  <w:style w:type="paragraph" w:styleId="Kop1">
    <w:name w:val="heading 1"/>
    <w:basedOn w:val="Standaard"/>
    <w:next w:val="Inleiding"/>
    <w:uiPriority w:val="1"/>
    <w:qFormat/>
    <w:rsid w:val="00BA5995"/>
    <w:pPr>
      <w:keepNext/>
      <w:pageBreakBefore/>
      <w:numPr>
        <w:numId w:val="26"/>
      </w:numPr>
      <w:spacing w:line="240" w:lineRule="auto"/>
      <w:outlineLvl w:val="0"/>
    </w:pPr>
    <w:rPr>
      <w:b/>
      <w:bCs/>
      <w:sz w:val="40"/>
      <w:szCs w:val="40"/>
    </w:rPr>
  </w:style>
  <w:style w:type="paragraph" w:styleId="Kop2">
    <w:name w:val="heading 2"/>
    <w:basedOn w:val="Kop1"/>
    <w:next w:val="Standaard"/>
    <w:uiPriority w:val="1"/>
    <w:qFormat/>
    <w:rsid w:val="00BA5995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Kop3">
    <w:name w:val="heading 3"/>
    <w:basedOn w:val="Standaard"/>
    <w:next w:val="Standaard"/>
    <w:uiPriority w:val="1"/>
    <w:qFormat/>
    <w:rsid w:val="00BA5995"/>
    <w:pPr>
      <w:keepNext/>
      <w:numPr>
        <w:ilvl w:val="2"/>
        <w:numId w:val="26"/>
      </w:numPr>
      <w:spacing w:before="260" w:after="260" w:line="260" w:lineRule="exact"/>
      <w:outlineLvl w:val="2"/>
    </w:pPr>
    <w:rPr>
      <w:b/>
      <w:bCs/>
    </w:rPr>
  </w:style>
  <w:style w:type="paragraph" w:styleId="Kop4">
    <w:name w:val="heading 4"/>
    <w:basedOn w:val="Standaard"/>
    <w:next w:val="Standaard"/>
    <w:semiHidden/>
    <w:qFormat/>
    <w:rsid w:val="00BA5995"/>
    <w:pPr>
      <w:keepNext/>
      <w:spacing w:before="260" w:line="260" w:lineRule="exact"/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Voettekst">
    <w:name w:val="footer"/>
    <w:basedOn w:val="Standaard"/>
    <w:uiPriority w:val="6"/>
    <w:qFormat/>
    <w:rsid w:val="00BA5995"/>
    <w:pPr>
      <w:tabs>
        <w:tab w:val="center" w:pos="4536"/>
        <w:tab w:val="right" w:pos="9072"/>
      </w:tabs>
    </w:pPr>
    <w:rPr>
      <w:sz w:val="15"/>
    </w:rPr>
  </w:style>
  <w:style w:type="character" w:styleId="Hyperlink">
    <w:name w:val="Hyperlink"/>
    <w:semiHidden/>
    <w:rPr>
      <w:color w:val="0000FF"/>
      <w:u w:val="single"/>
    </w:rPr>
  </w:style>
  <w:style w:type="character" w:styleId="Paginanummer">
    <w:name w:val="page number"/>
    <w:basedOn w:val="Standaardalinea-lettertype"/>
    <w:semiHidden/>
  </w:style>
  <w:style w:type="paragraph" w:customStyle="1" w:styleId="Bijlage">
    <w:name w:val="Bijlage"/>
    <w:basedOn w:val="Standaard"/>
    <w:next w:val="Standaard"/>
    <w:semiHidden/>
    <w:pPr>
      <w:keepNext/>
      <w:pageBreakBefore/>
      <w:numPr>
        <w:numId w:val="2"/>
      </w:numPr>
      <w:spacing w:before="520" w:after="520" w:line="240" w:lineRule="auto"/>
      <w:outlineLvl w:val="0"/>
    </w:pPr>
    <w:rPr>
      <w:b/>
      <w:sz w:val="40"/>
    </w:rPr>
  </w:style>
  <w:style w:type="paragraph" w:styleId="Voetnoottekst">
    <w:name w:val="footnote text"/>
    <w:basedOn w:val="Standaard"/>
    <w:semiHidden/>
    <w:rPr>
      <w:szCs w:val="20"/>
    </w:rPr>
  </w:style>
  <w:style w:type="paragraph" w:customStyle="1" w:styleId="Bijlagekop2">
    <w:name w:val="Bijlage kop 2"/>
    <w:basedOn w:val="Standaard"/>
    <w:next w:val="Standaard"/>
    <w:semiHidden/>
    <w:pPr>
      <w:keepNext/>
      <w:spacing w:before="520" w:after="260" w:line="260" w:lineRule="exact"/>
      <w:ind w:left="680"/>
      <w:outlineLvl w:val="1"/>
    </w:pPr>
    <w:rPr>
      <w:rFonts w:cs="Arial"/>
      <w:b/>
      <w:iCs/>
      <w:sz w:val="21"/>
      <w:szCs w:val="28"/>
    </w:rPr>
  </w:style>
  <w:style w:type="paragraph" w:customStyle="1" w:styleId="Bijlagekop3">
    <w:name w:val="Bijlage kop 3"/>
    <w:basedOn w:val="Standaard"/>
    <w:next w:val="Standaard"/>
    <w:semiHidden/>
    <w:pPr>
      <w:keepNext/>
      <w:spacing w:before="260" w:after="260" w:line="260" w:lineRule="exact"/>
      <w:ind w:left="680"/>
      <w:outlineLvl w:val="2"/>
    </w:pPr>
    <w:rPr>
      <w:rFonts w:cs="Arial"/>
      <w:b/>
      <w:bCs/>
    </w:rPr>
  </w:style>
  <w:style w:type="character" w:styleId="Nadruk">
    <w:name w:val="Emphasis"/>
    <w:semiHidden/>
    <w:qFormat/>
    <w:rsid w:val="00BA5995"/>
    <w:rPr>
      <w:i/>
      <w:iCs/>
    </w:rPr>
  </w:style>
  <w:style w:type="paragraph" w:styleId="Inhopg1">
    <w:name w:val="toc 1"/>
    <w:next w:val="Standaard"/>
    <w:autoRedefine/>
    <w:uiPriority w:val="39"/>
    <w:pPr>
      <w:tabs>
        <w:tab w:val="left" w:pos="680"/>
        <w:tab w:val="right" w:pos="8505"/>
      </w:tabs>
      <w:spacing w:line="260" w:lineRule="exact"/>
    </w:pPr>
    <w:rPr>
      <w:b/>
      <w:sz w:val="21"/>
      <w:szCs w:val="24"/>
    </w:rPr>
  </w:style>
  <w:style w:type="paragraph" w:styleId="Inhopg2">
    <w:name w:val="toc 2"/>
    <w:basedOn w:val="Inhopg1"/>
    <w:next w:val="Standaard"/>
    <w:autoRedefine/>
    <w:semiHidden/>
    <w:rPr>
      <w:b w:val="0"/>
      <w:sz w:val="17"/>
      <w:szCs w:val="17"/>
    </w:rPr>
  </w:style>
  <w:style w:type="paragraph" w:styleId="Inhopg3">
    <w:name w:val="toc 3"/>
    <w:basedOn w:val="Standaard"/>
    <w:next w:val="Standaard"/>
    <w:autoRedefine/>
    <w:semiHidden/>
    <w:pPr>
      <w:spacing w:line="260" w:lineRule="exact"/>
      <w:ind w:left="340"/>
    </w:pPr>
  </w:style>
  <w:style w:type="paragraph" w:customStyle="1" w:styleId="Inleiding">
    <w:name w:val="Inleiding"/>
    <w:next w:val="Standaard"/>
    <w:uiPriority w:val="2"/>
    <w:qFormat/>
    <w:rsid w:val="00BA5995"/>
    <w:pPr>
      <w:spacing w:before="520" w:after="260" w:line="260" w:lineRule="exact"/>
    </w:pPr>
    <w:rPr>
      <w:rFonts w:cs="Verdana"/>
      <w:b/>
    </w:rPr>
  </w:style>
  <w:style w:type="paragraph" w:customStyle="1" w:styleId="Kop2zondernr">
    <w:name w:val="Kop 2 zonder nr"/>
    <w:basedOn w:val="Kop2"/>
    <w:next w:val="Standaard"/>
    <w:semiHidden/>
    <w:pPr>
      <w:numPr>
        <w:ilvl w:val="0"/>
        <w:numId w:val="0"/>
      </w:numPr>
      <w:ind w:left="680"/>
    </w:pPr>
  </w:style>
  <w:style w:type="paragraph" w:customStyle="1" w:styleId="Kop3zondernr">
    <w:name w:val="Kop 3 zonder nr"/>
    <w:basedOn w:val="Kop3"/>
    <w:next w:val="Standaard"/>
    <w:semiHidden/>
    <w:pPr>
      <w:numPr>
        <w:ilvl w:val="0"/>
        <w:numId w:val="0"/>
      </w:numPr>
      <w:ind w:left="680"/>
    </w:pPr>
  </w:style>
  <w:style w:type="paragraph" w:customStyle="1" w:styleId="paginanummer0">
    <w:name w:val="pagina nummer"/>
    <w:basedOn w:val="Standaard"/>
    <w:semiHidden/>
    <w:rsid w:val="0077747F"/>
    <w:pPr>
      <w:spacing w:line="260" w:lineRule="exact"/>
    </w:pPr>
    <w:rPr>
      <w:sz w:val="14"/>
    </w:rPr>
  </w:style>
  <w:style w:type="paragraph" w:customStyle="1" w:styleId="KopjeCursief">
    <w:name w:val="Kopje Cursief"/>
    <w:basedOn w:val="Standaard"/>
    <w:next w:val="Standaard"/>
    <w:uiPriority w:val="4"/>
    <w:qFormat/>
    <w:rsid w:val="00BA5995"/>
    <w:pPr>
      <w:keepNext/>
      <w:spacing w:before="260" w:line="260" w:lineRule="exact"/>
      <w:outlineLvl w:val="4"/>
    </w:pPr>
    <w:rPr>
      <w:i/>
    </w:rPr>
  </w:style>
  <w:style w:type="paragraph" w:customStyle="1" w:styleId="KopjeVet">
    <w:name w:val="Kopje Vet"/>
    <w:basedOn w:val="Standaard"/>
    <w:next w:val="Standaard"/>
    <w:uiPriority w:val="1"/>
    <w:qFormat/>
    <w:rsid w:val="00BA5995"/>
    <w:pPr>
      <w:keepNext/>
      <w:spacing w:before="260" w:line="260" w:lineRule="exact"/>
      <w:outlineLvl w:val="5"/>
    </w:pPr>
    <w:rPr>
      <w:b/>
    </w:rPr>
  </w:style>
  <w:style w:type="paragraph" w:customStyle="1" w:styleId="Opsommen">
    <w:name w:val="Opsommen"/>
    <w:basedOn w:val="Standaard"/>
    <w:uiPriority w:val="5"/>
    <w:qFormat/>
    <w:rsid w:val="00D27799"/>
    <w:pPr>
      <w:numPr>
        <w:numId w:val="28"/>
      </w:numPr>
      <w:tabs>
        <w:tab w:val="clear" w:pos="1891"/>
        <w:tab w:val="left" w:pos="284"/>
      </w:tabs>
      <w:spacing w:line="260" w:lineRule="exact"/>
      <w:ind w:left="284" w:hanging="198"/>
    </w:pPr>
  </w:style>
  <w:style w:type="paragraph" w:customStyle="1" w:styleId="Kop">
    <w:name w:val="Kop"/>
    <w:basedOn w:val="Standaard"/>
    <w:next w:val="Standaard"/>
    <w:semiHidden/>
    <w:pPr>
      <w:pageBreakBefore/>
      <w:spacing w:after="520" w:line="240" w:lineRule="auto"/>
      <w:ind w:left="680"/>
      <w:outlineLvl w:val="0"/>
    </w:pPr>
    <w:rPr>
      <w:b/>
      <w:sz w:val="40"/>
      <w:szCs w:val="20"/>
    </w:rPr>
  </w:style>
  <w:style w:type="paragraph" w:customStyle="1" w:styleId="hoofdstuktitel">
    <w:name w:val="hoofdstuk titel"/>
    <w:basedOn w:val="Standaard"/>
    <w:semiHidden/>
    <w:rsid w:val="0077747F"/>
    <w:pPr>
      <w:spacing w:line="260" w:lineRule="exact"/>
      <w:ind w:left="680"/>
    </w:pPr>
    <w:rPr>
      <w:sz w:val="14"/>
    </w:rPr>
  </w:style>
  <w:style w:type="paragraph" w:styleId="Lijstalinea">
    <w:name w:val="List Paragraph"/>
    <w:basedOn w:val="Standaard"/>
    <w:uiPriority w:val="34"/>
    <w:qFormat/>
    <w:rsid w:val="00BA5995"/>
    <w:pPr>
      <w:ind w:left="720"/>
      <w:contextualSpacing/>
    </w:pPr>
  </w:style>
  <w:style w:type="table" w:styleId="Tabelraster">
    <w:name w:val="Table Grid"/>
    <w:basedOn w:val="Standaardtabel"/>
    <w:rsid w:val="00B35B03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DB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CA4B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A4B79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56180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618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618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618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6180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508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8A5F3-095E-406C-B542-B0B6F375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NWO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Licumahua, S.M. [Susan]</dc:creator>
  <cp:keywords/>
  <dc:description/>
  <cp:lastModifiedBy>Sluizeman-Nieboer, V. [Vanessa]</cp:lastModifiedBy>
  <cp:revision>2</cp:revision>
  <cp:lastPrinted>2020-03-10T08:04:00Z</cp:lastPrinted>
  <dcterms:created xsi:type="dcterms:W3CDTF">2024-10-07T09:39:00Z</dcterms:created>
  <dcterms:modified xsi:type="dcterms:W3CDTF">2024-10-07T09:39:00Z</dcterms:modified>
</cp:coreProperties>
</file>