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5C156C" w14:paraId="1AC6B774" w14:textId="77777777" w:rsidTr="00BB281D">
        <w:tc>
          <w:tcPr>
            <w:tcW w:w="10647" w:type="dxa"/>
            <w:shd w:val="clear" w:color="auto" w:fill="005576"/>
          </w:tcPr>
          <w:p w14:paraId="30E6A14C" w14:textId="50B6DCB8" w:rsidR="005C156C" w:rsidRPr="00C95FB1" w:rsidRDefault="005C156C" w:rsidP="00BB281D">
            <w:pPr>
              <w:widowControl w:val="0"/>
              <w:autoSpaceDE w:val="0"/>
              <w:autoSpaceDN w:val="0"/>
              <w:adjustRightInd w:val="0"/>
              <w:jc w:val="both"/>
              <w:rPr>
                <w:rFonts w:ascii="Arial" w:hAnsi="Arial" w:cs="Arial"/>
                <w:sz w:val="20"/>
                <w:szCs w:val="20"/>
              </w:rPr>
            </w:pPr>
            <w:r w:rsidRPr="005C156C">
              <w:rPr>
                <w:rFonts w:ascii="Arial" w:hAnsi="Arial" w:cs="Arial"/>
                <w:b/>
                <w:bCs/>
                <w:color w:val="FFFFFF" w:themeColor="background1"/>
                <w:sz w:val="24"/>
                <w:szCs w:val="24"/>
              </w:rPr>
              <w:t>Instructie</w:t>
            </w:r>
          </w:p>
        </w:tc>
      </w:tr>
      <w:tr w:rsidR="005C156C" w14:paraId="33504C8B" w14:textId="77777777" w:rsidTr="005C156C">
        <w:trPr>
          <w:trHeight w:val="832"/>
        </w:trPr>
        <w:tc>
          <w:tcPr>
            <w:tcW w:w="10647" w:type="dxa"/>
          </w:tcPr>
          <w:p w14:paraId="5478A49F" w14:textId="2EEC7879" w:rsidR="005C156C" w:rsidRPr="00B16B1A" w:rsidRDefault="005C156C" w:rsidP="005C156C">
            <w:pPr>
              <w:widowControl w:val="0"/>
              <w:autoSpaceDE w:val="0"/>
              <w:autoSpaceDN w:val="0"/>
              <w:adjustRightInd w:val="0"/>
              <w:jc w:val="both"/>
              <w:rPr>
                <w:rFonts w:ascii="Arial" w:hAnsi="Arial" w:cs="Arial"/>
                <w:sz w:val="20"/>
                <w:szCs w:val="20"/>
              </w:rPr>
            </w:pPr>
            <w:r w:rsidRPr="00B16B1A">
              <w:rPr>
                <w:rFonts w:ascii="Arial" w:hAnsi="Arial" w:cs="Arial"/>
                <w:sz w:val="20"/>
                <w:szCs w:val="20"/>
              </w:rPr>
              <w:t xml:space="preserve">Het invullen en bijvoegen van deze bijlage bij uw subsidieaanvraag is </w:t>
            </w:r>
            <w:r w:rsidRPr="00B16B1A">
              <w:rPr>
                <w:rFonts w:ascii="Arial" w:hAnsi="Arial" w:cs="Arial"/>
                <w:b/>
                <w:bCs/>
                <w:sz w:val="20"/>
                <w:szCs w:val="20"/>
              </w:rPr>
              <w:t>verplicht</w:t>
            </w:r>
            <w:r w:rsidRPr="00B16B1A">
              <w:rPr>
                <w:rFonts w:ascii="Arial" w:hAnsi="Arial" w:cs="Arial"/>
                <w:sz w:val="20"/>
                <w:szCs w:val="20"/>
              </w:rPr>
              <w:t xml:space="preserve"> als uw </w:t>
            </w:r>
            <w:r w:rsidR="00CD632A">
              <w:rPr>
                <w:rFonts w:ascii="Arial" w:hAnsi="Arial" w:cs="Arial"/>
                <w:sz w:val="20"/>
                <w:szCs w:val="20"/>
              </w:rPr>
              <w:t>beoogde</w:t>
            </w:r>
            <w:r w:rsidRPr="00B16B1A">
              <w:rPr>
                <w:rFonts w:ascii="Arial" w:hAnsi="Arial" w:cs="Arial"/>
                <w:sz w:val="20"/>
                <w:szCs w:val="20"/>
              </w:rPr>
              <w:t xml:space="preserve"> </w:t>
            </w:r>
            <w:proofErr w:type="spellStart"/>
            <w:r w:rsidR="002E6F53">
              <w:rPr>
                <w:rFonts w:ascii="Arial" w:hAnsi="Arial" w:cs="Arial"/>
                <w:sz w:val="20"/>
                <w:szCs w:val="20"/>
              </w:rPr>
              <w:t>doelmatigheidsonderzoek</w:t>
            </w:r>
            <w:proofErr w:type="spellEnd"/>
            <w:r w:rsidRPr="00B16B1A">
              <w:rPr>
                <w:rFonts w:ascii="Arial" w:hAnsi="Arial" w:cs="Arial"/>
                <w:sz w:val="20"/>
                <w:szCs w:val="20"/>
              </w:rPr>
              <w:t xml:space="preserve"> een ICT component bevat. Deze bijlage mag maximaal </w:t>
            </w:r>
            <w:r w:rsidR="001B6346" w:rsidRPr="001B6346">
              <w:rPr>
                <w:rFonts w:ascii="Arial" w:hAnsi="Arial" w:cs="Arial"/>
                <w:b/>
                <w:bCs/>
                <w:sz w:val="20"/>
                <w:szCs w:val="20"/>
              </w:rPr>
              <w:t>4</w:t>
            </w:r>
            <w:r w:rsidRPr="00B16B1A">
              <w:rPr>
                <w:rFonts w:ascii="Arial" w:hAnsi="Arial" w:cs="Arial"/>
                <w:b/>
                <w:bCs/>
                <w:sz w:val="20"/>
                <w:szCs w:val="20"/>
              </w:rPr>
              <w:t xml:space="preserve"> pagina’s</w:t>
            </w:r>
            <w:r w:rsidRPr="00B16B1A">
              <w:rPr>
                <w:rFonts w:ascii="Arial" w:hAnsi="Arial" w:cs="Arial"/>
                <w:sz w:val="20"/>
                <w:szCs w:val="20"/>
              </w:rPr>
              <w:t xml:space="preserve"> omvatten. Zorg dat u </w:t>
            </w:r>
            <w:r w:rsidRPr="00B16B1A">
              <w:rPr>
                <w:rFonts w:ascii="Arial" w:hAnsi="Arial" w:cs="Arial"/>
                <w:b/>
                <w:bCs/>
                <w:sz w:val="20"/>
                <w:szCs w:val="20"/>
              </w:rPr>
              <w:t>alle</w:t>
            </w:r>
            <w:r w:rsidRPr="00B16B1A">
              <w:rPr>
                <w:rFonts w:ascii="Arial" w:hAnsi="Arial" w:cs="Arial"/>
                <w:sz w:val="20"/>
                <w:szCs w:val="20"/>
              </w:rPr>
              <w:t xml:space="preserve"> lege tekstvakken invult. </w:t>
            </w:r>
            <w:r w:rsidR="00C351DC">
              <w:rPr>
                <w:rFonts w:ascii="Arial" w:hAnsi="Arial" w:cs="Arial"/>
                <w:sz w:val="20"/>
                <w:szCs w:val="20"/>
              </w:rPr>
              <w:t xml:space="preserve">Indien een onderdeel niet van toepassing is, leg dit uit. </w:t>
            </w:r>
            <w:r w:rsidRPr="00B16B1A">
              <w:rPr>
                <w:rFonts w:ascii="Arial" w:hAnsi="Arial" w:cs="Arial"/>
                <w:sz w:val="20"/>
                <w:szCs w:val="20"/>
              </w:rPr>
              <w:t xml:space="preserve">U kunt na het invullen van dit formulier deze opslaan als een </w:t>
            </w:r>
            <w:proofErr w:type="spellStart"/>
            <w:r w:rsidRPr="00B16B1A">
              <w:rPr>
                <w:rFonts w:ascii="Arial" w:hAnsi="Arial" w:cs="Arial"/>
                <w:sz w:val="20"/>
                <w:szCs w:val="20"/>
              </w:rPr>
              <w:t>PDF-bestand</w:t>
            </w:r>
            <w:proofErr w:type="spellEnd"/>
            <w:r w:rsidRPr="00B16B1A">
              <w:rPr>
                <w:rFonts w:ascii="Arial" w:hAnsi="Arial" w:cs="Arial"/>
                <w:sz w:val="20"/>
                <w:szCs w:val="20"/>
              </w:rPr>
              <w:t>, en als bijlage bij uw subsidieaanvraag toevoegen.</w:t>
            </w:r>
          </w:p>
        </w:tc>
      </w:tr>
    </w:tbl>
    <w:p w14:paraId="47D00C04" w14:textId="25650606" w:rsidR="005C156C" w:rsidRPr="005C156C" w:rsidRDefault="005C156C" w:rsidP="005C156C">
      <w:pPr>
        <w:widowControl w:val="0"/>
        <w:autoSpaceDE w:val="0"/>
        <w:autoSpaceDN w:val="0"/>
        <w:adjustRightInd w:val="0"/>
        <w:spacing w:after="0" w:line="240" w:lineRule="auto"/>
        <w:jc w:val="both"/>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838"/>
        <w:gridCol w:w="8809"/>
      </w:tblGrid>
      <w:tr w:rsidR="00C95FB1" w14:paraId="0D575FDE" w14:textId="77777777" w:rsidTr="00C95FB1">
        <w:tc>
          <w:tcPr>
            <w:tcW w:w="10647" w:type="dxa"/>
            <w:gridSpan w:val="2"/>
            <w:shd w:val="clear" w:color="auto" w:fill="005576"/>
          </w:tcPr>
          <w:p w14:paraId="50F2CAB5" w14:textId="0E140CB6" w:rsidR="00C95FB1" w:rsidRPr="00C95FB1" w:rsidRDefault="00C95FB1" w:rsidP="00C95FB1">
            <w:pPr>
              <w:widowControl w:val="0"/>
              <w:autoSpaceDE w:val="0"/>
              <w:autoSpaceDN w:val="0"/>
              <w:adjustRightInd w:val="0"/>
              <w:rPr>
                <w:rFonts w:ascii="Arial" w:hAnsi="Arial" w:cs="Arial"/>
                <w:b/>
                <w:bCs/>
                <w:sz w:val="24"/>
                <w:szCs w:val="24"/>
              </w:rPr>
            </w:pPr>
            <w:r w:rsidRPr="00B16B1A">
              <w:rPr>
                <w:rFonts w:ascii="Arial" w:hAnsi="Arial" w:cs="Arial"/>
                <w:b/>
                <w:bCs/>
                <w:color w:val="FFFFFF" w:themeColor="background1"/>
                <w:sz w:val="20"/>
                <w:szCs w:val="20"/>
              </w:rPr>
              <w:t>Projectgegevens</w:t>
            </w:r>
          </w:p>
        </w:tc>
      </w:tr>
      <w:tr w:rsidR="00C95FB1" w14:paraId="32B6A147" w14:textId="77777777" w:rsidTr="00C95FB1">
        <w:tc>
          <w:tcPr>
            <w:tcW w:w="1838" w:type="dxa"/>
          </w:tcPr>
          <w:p w14:paraId="6C058084" w14:textId="07197F76"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Subsidieoproep</w:t>
            </w:r>
          </w:p>
        </w:tc>
        <w:tc>
          <w:tcPr>
            <w:tcW w:w="8809" w:type="dxa"/>
          </w:tcPr>
          <w:p w14:paraId="2A2042FD" w14:textId="3FB6112F" w:rsidR="00C95FB1" w:rsidRPr="00C95FB1" w:rsidRDefault="0064410D" w:rsidP="00C95FB1">
            <w:pPr>
              <w:widowControl w:val="0"/>
              <w:autoSpaceDE w:val="0"/>
              <w:autoSpaceDN w:val="0"/>
              <w:adjustRightInd w:val="0"/>
              <w:rPr>
                <w:rFonts w:ascii="Arial" w:hAnsi="Arial" w:cs="Arial"/>
                <w:sz w:val="20"/>
                <w:szCs w:val="20"/>
              </w:rPr>
            </w:pPr>
            <w:r>
              <w:rPr>
                <w:rFonts w:ascii="Arial" w:hAnsi="Arial" w:cs="Arial"/>
                <w:sz w:val="20"/>
                <w:szCs w:val="20"/>
              </w:rPr>
              <w:t>Open Ronde 2026</w:t>
            </w:r>
          </w:p>
        </w:tc>
      </w:tr>
      <w:tr w:rsidR="00C95FB1" w14:paraId="17F5E34D" w14:textId="77777777" w:rsidTr="00C95FB1">
        <w:tc>
          <w:tcPr>
            <w:tcW w:w="1838" w:type="dxa"/>
          </w:tcPr>
          <w:p w14:paraId="2355F191" w14:textId="60B15E58"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Programma</w:t>
            </w:r>
          </w:p>
        </w:tc>
        <w:tc>
          <w:tcPr>
            <w:tcW w:w="8809" w:type="dxa"/>
          </w:tcPr>
          <w:p w14:paraId="33211A2C" w14:textId="2F4E3A8F" w:rsidR="00C95FB1" w:rsidRPr="00C95FB1" w:rsidRDefault="00C95FB1" w:rsidP="00C95FB1">
            <w:pPr>
              <w:widowControl w:val="0"/>
              <w:autoSpaceDE w:val="0"/>
              <w:autoSpaceDN w:val="0"/>
              <w:adjustRightInd w:val="0"/>
              <w:rPr>
                <w:rFonts w:ascii="Arial" w:hAnsi="Arial" w:cs="Arial"/>
                <w:sz w:val="20"/>
                <w:szCs w:val="20"/>
              </w:rPr>
            </w:pPr>
            <w:r>
              <w:rPr>
                <w:rFonts w:ascii="Arial" w:hAnsi="Arial" w:cs="Arial"/>
                <w:sz w:val="20"/>
                <w:szCs w:val="20"/>
              </w:rPr>
              <w:t>DoelmatigheidsOnderzoek</w:t>
            </w:r>
          </w:p>
        </w:tc>
      </w:tr>
      <w:tr w:rsidR="00C95FB1" w14:paraId="7BCA554C" w14:textId="77777777" w:rsidTr="00C95FB1">
        <w:tc>
          <w:tcPr>
            <w:tcW w:w="1838" w:type="dxa"/>
          </w:tcPr>
          <w:p w14:paraId="4F1DC83B" w14:textId="03C876AC" w:rsidR="00C95FB1" w:rsidRPr="00B16B1A" w:rsidRDefault="00C95FB1" w:rsidP="00C95FB1">
            <w:pPr>
              <w:widowControl w:val="0"/>
              <w:autoSpaceDE w:val="0"/>
              <w:autoSpaceDN w:val="0"/>
              <w:adjustRightInd w:val="0"/>
              <w:rPr>
                <w:rFonts w:ascii="Arial" w:hAnsi="Arial" w:cs="Arial"/>
                <w:color w:val="000000" w:themeColor="text1"/>
                <w:sz w:val="20"/>
                <w:szCs w:val="20"/>
              </w:rPr>
            </w:pPr>
            <w:permStart w:id="441325853" w:edGrp="everyone" w:colFirst="1" w:colLast="1"/>
            <w:r w:rsidRPr="00B16B1A">
              <w:rPr>
                <w:rFonts w:ascii="Arial" w:hAnsi="Arial" w:cs="Arial"/>
                <w:color w:val="000000" w:themeColor="text1"/>
                <w:sz w:val="20"/>
                <w:szCs w:val="20"/>
              </w:rPr>
              <w:t>Projecttitel</w:t>
            </w:r>
          </w:p>
        </w:tc>
        <w:tc>
          <w:tcPr>
            <w:tcW w:w="8809" w:type="dxa"/>
          </w:tcPr>
          <w:p w14:paraId="44974F4F" w14:textId="0CDA4161"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1E4E27C1" w14:textId="77777777" w:rsidTr="00C95FB1">
        <w:tc>
          <w:tcPr>
            <w:tcW w:w="1838" w:type="dxa"/>
          </w:tcPr>
          <w:p w14:paraId="25D59E00" w14:textId="26FE6828" w:rsidR="00C95FB1" w:rsidRPr="00B16B1A" w:rsidRDefault="00C95FB1" w:rsidP="00C95FB1">
            <w:pPr>
              <w:widowControl w:val="0"/>
              <w:autoSpaceDE w:val="0"/>
              <w:autoSpaceDN w:val="0"/>
              <w:adjustRightInd w:val="0"/>
              <w:rPr>
                <w:rFonts w:ascii="Arial" w:hAnsi="Arial" w:cs="Arial"/>
                <w:color w:val="000000" w:themeColor="text1"/>
                <w:sz w:val="20"/>
                <w:szCs w:val="20"/>
              </w:rPr>
            </w:pPr>
            <w:permStart w:id="785454615" w:edGrp="everyone" w:colFirst="1" w:colLast="1"/>
            <w:permEnd w:id="441325853"/>
            <w:r w:rsidRPr="00B16B1A">
              <w:rPr>
                <w:rFonts w:ascii="Arial" w:hAnsi="Arial" w:cs="Arial"/>
                <w:color w:val="000000" w:themeColor="text1"/>
                <w:sz w:val="20"/>
                <w:szCs w:val="20"/>
              </w:rPr>
              <w:t>Hoofdaanvrager</w:t>
            </w:r>
          </w:p>
        </w:tc>
        <w:tc>
          <w:tcPr>
            <w:tcW w:w="8809" w:type="dxa"/>
          </w:tcPr>
          <w:p w14:paraId="0F1B1DAD" w14:textId="6A28E46C"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0C56ACDC" w14:textId="77777777" w:rsidTr="00C95FB1">
        <w:tc>
          <w:tcPr>
            <w:tcW w:w="1838" w:type="dxa"/>
          </w:tcPr>
          <w:p w14:paraId="4EF9846F" w14:textId="2902AA1B" w:rsidR="00C95FB1" w:rsidRPr="00B16B1A" w:rsidRDefault="00C95FB1" w:rsidP="00C95FB1">
            <w:pPr>
              <w:widowControl w:val="0"/>
              <w:autoSpaceDE w:val="0"/>
              <w:autoSpaceDN w:val="0"/>
              <w:adjustRightInd w:val="0"/>
              <w:rPr>
                <w:rFonts w:ascii="Arial" w:hAnsi="Arial" w:cs="Arial"/>
                <w:color w:val="000000" w:themeColor="text1"/>
                <w:sz w:val="20"/>
                <w:szCs w:val="20"/>
              </w:rPr>
            </w:pPr>
            <w:permStart w:id="2044490001" w:edGrp="everyone" w:colFirst="1" w:colLast="1"/>
            <w:permEnd w:id="785454615"/>
            <w:r w:rsidRPr="00B16B1A">
              <w:rPr>
                <w:rFonts w:ascii="Arial" w:hAnsi="Arial" w:cs="Arial"/>
                <w:color w:val="000000" w:themeColor="text1"/>
                <w:sz w:val="20"/>
                <w:szCs w:val="20"/>
              </w:rPr>
              <w:t>Hoofdinstelling</w:t>
            </w:r>
          </w:p>
        </w:tc>
        <w:tc>
          <w:tcPr>
            <w:tcW w:w="8809" w:type="dxa"/>
          </w:tcPr>
          <w:p w14:paraId="555A82BF" w14:textId="25E9A3F0"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permEnd w:id="2044490001"/>
    </w:tbl>
    <w:p w14:paraId="433D61E9" w14:textId="77777777" w:rsidR="00C95FB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0A2AC1" w14:paraId="78CE1FF0" w14:textId="77777777" w:rsidTr="00EB1E58">
        <w:tc>
          <w:tcPr>
            <w:tcW w:w="10647" w:type="dxa"/>
            <w:shd w:val="clear" w:color="auto" w:fill="005576"/>
          </w:tcPr>
          <w:p w14:paraId="40EF5971" w14:textId="38B03F4C" w:rsidR="000A2AC1" w:rsidRPr="00BC0B21" w:rsidRDefault="000A2AC1" w:rsidP="00BC0B21">
            <w:pPr>
              <w:pStyle w:val="Lijstalinea"/>
              <w:widowControl w:val="0"/>
              <w:numPr>
                <w:ilvl w:val="0"/>
                <w:numId w:val="6"/>
              </w:numPr>
              <w:autoSpaceDE w:val="0"/>
              <w:autoSpaceDN w:val="0"/>
              <w:adjustRightInd w:val="0"/>
              <w:spacing w:line="360" w:lineRule="auto"/>
              <w:jc w:val="both"/>
              <w:rPr>
                <w:b/>
                <w:bCs/>
                <w:color w:val="FFFFFF" w:themeColor="background1"/>
              </w:rPr>
            </w:pPr>
            <w:r w:rsidRPr="00BC0B21">
              <w:rPr>
                <w:b/>
                <w:bCs/>
                <w:color w:val="FFFFFF" w:themeColor="background1"/>
              </w:rPr>
              <w:t>Domein</w:t>
            </w:r>
          </w:p>
          <w:p w14:paraId="6D421B48" w14:textId="3E9DA79F" w:rsidR="000A2AC1" w:rsidRPr="00CD632A" w:rsidRDefault="000A2AC1" w:rsidP="00EB1E58">
            <w:pPr>
              <w:widowControl w:val="0"/>
              <w:autoSpaceDE w:val="0"/>
              <w:autoSpaceDN w:val="0"/>
              <w:adjustRightInd w:val="0"/>
              <w:jc w:val="both"/>
              <w:rPr>
                <w:rFonts w:ascii="Arial" w:hAnsi="Arial" w:cs="Arial"/>
                <w:color w:val="FFFFFF" w:themeColor="background1"/>
                <w:sz w:val="20"/>
                <w:szCs w:val="20"/>
                <w:lang w:eastAsia="en-US"/>
              </w:rPr>
            </w:pPr>
            <w:r w:rsidRPr="00CD632A">
              <w:rPr>
                <w:rFonts w:ascii="Arial" w:hAnsi="Arial" w:cs="Arial"/>
                <w:color w:val="FFFFFF" w:themeColor="background1"/>
                <w:sz w:val="20"/>
                <w:szCs w:val="20"/>
                <w:lang w:eastAsia="en-US"/>
              </w:rPr>
              <w:t xml:space="preserve">Geef aan in welk domein van de medische technologie / digitalisering/ AI-data de innovatie zich </w:t>
            </w:r>
            <w:r w:rsidR="007A1B95" w:rsidRPr="00CD632A">
              <w:rPr>
                <w:rFonts w:ascii="Arial" w:hAnsi="Arial" w:cs="Arial"/>
                <w:color w:val="FFFFFF" w:themeColor="background1"/>
                <w:sz w:val="20"/>
                <w:szCs w:val="20"/>
                <w:lang w:eastAsia="en-US"/>
              </w:rPr>
              <w:t xml:space="preserve">(vooral) </w:t>
            </w:r>
            <w:r w:rsidRPr="00CD632A">
              <w:rPr>
                <w:rFonts w:ascii="Arial" w:hAnsi="Arial" w:cs="Arial"/>
                <w:color w:val="FFFFFF" w:themeColor="background1"/>
                <w:sz w:val="20"/>
                <w:szCs w:val="20"/>
                <w:lang w:eastAsia="en-US"/>
              </w:rPr>
              <w:t>bevindt.</w:t>
            </w:r>
          </w:p>
          <w:p w14:paraId="348607B5" w14:textId="77777777" w:rsidR="007A1B95" w:rsidRPr="00CD632A" w:rsidRDefault="007A1B95" w:rsidP="007A1B95">
            <w:pPr>
              <w:widowControl w:val="0"/>
              <w:autoSpaceDE w:val="0"/>
              <w:autoSpaceDN w:val="0"/>
              <w:adjustRightInd w:val="0"/>
              <w:jc w:val="both"/>
              <w:rPr>
                <w:rFonts w:ascii="Arial" w:hAnsi="Arial" w:cs="Arial"/>
                <w:color w:val="FFFFFF" w:themeColor="background1"/>
                <w:sz w:val="20"/>
                <w:szCs w:val="20"/>
              </w:rPr>
            </w:pPr>
          </w:p>
          <w:p w14:paraId="10218E98" w14:textId="33D84132"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E-</w:t>
            </w:r>
            <w:proofErr w:type="spellStart"/>
            <w:r w:rsidRPr="00CD632A">
              <w:rPr>
                <w:rFonts w:eastAsia="Times New Roman"/>
                <w:color w:val="FFFFFF" w:themeColor="background1"/>
                <w:u w:val="single"/>
                <w:lang w:eastAsia="en-US"/>
              </w:rPr>
              <w:t>healthplatforms</w:t>
            </w:r>
            <w:proofErr w:type="spellEnd"/>
            <w:r w:rsidRPr="00CD632A">
              <w:rPr>
                <w:rFonts w:eastAsia="Times New Roman"/>
                <w:color w:val="FFFFFF" w:themeColor="background1"/>
                <w:u w:val="single"/>
                <w:lang w:eastAsia="en-US"/>
              </w:rPr>
              <w:t>/ PGO / elektronische patiënten/cliënten/burger dossiers en portalen</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die de digitalisering en het beheer van patiëntengegevens verbeteren, waardoor zowel zorggebruikers als zorgverleners gemakkelijk toegang hebben tot relevante medische informatie, afspraken kunnen maken, resultaten kunnen bekijken en onderling kunnen communiceren</w:t>
            </w:r>
            <w:r w:rsidR="00BC2D61" w:rsidRPr="00CD632A">
              <w:rPr>
                <w:rFonts w:eastAsia="Times New Roman"/>
                <w:color w:val="FFFFFF" w:themeColor="background1"/>
                <w:lang w:eastAsia="en-US"/>
              </w:rPr>
              <w:t>.</w:t>
            </w:r>
          </w:p>
          <w:p w14:paraId="7268182F" w14:textId="16D55990"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Zorg op afstand (</w:t>
            </w:r>
            <w:proofErr w:type="spellStart"/>
            <w:r w:rsidRPr="00CD632A">
              <w:rPr>
                <w:rFonts w:eastAsia="Times New Roman"/>
                <w:color w:val="FFFFFF" w:themeColor="background1"/>
                <w:u w:val="single"/>
                <w:lang w:eastAsia="en-US"/>
              </w:rPr>
              <w:t>telemedicine</w:t>
            </w:r>
            <w:proofErr w:type="spellEnd"/>
            <w:r w:rsidRPr="00CD632A">
              <w:rPr>
                <w:rFonts w:eastAsia="Times New Roman"/>
                <w:color w:val="FFFFFF" w:themeColor="background1"/>
                <w:u w:val="single"/>
                <w:lang w:eastAsia="en-US"/>
              </w:rPr>
              <w:t>)</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 xml:space="preserve">nnovaties die de levering van medische zorg op afstand mogelijk maken, zoals beeldbellen, thuismonitoring en </w:t>
            </w:r>
            <w:proofErr w:type="spellStart"/>
            <w:r w:rsidRPr="00CD632A">
              <w:rPr>
                <w:rFonts w:eastAsia="Times New Roman"/>
                <w:color w:val="FFFFFF" w:themeColor="background1"/>
                <w:lang w:eastAsia="en-US"/>
              </w:rPr>
              <w:t>telechirurgie</w:t>
            </w:r>
            <w:proofErr w:type="spellEnd"/>
            <w:r w:rsidR="00BC2D61" w:rsidRPr="00CD632A">
              <w:rPr>
                <w:rFonts w:eastAsia="Times New Roman"/>
                <w:color w:val="FFFFFF" w:themeColor="background1"/>
                <w:lang w:eastAsia="en-US"/>
              </w:rPr>
              <w:t>.</w:t>
            </w:r>
          </w:p>
          <w:p w14:paraId="1E74C168" w14:textId="65E1F1B9"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Gezondheidsapps en wearables/sensoren</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die mobiele applicaties en draagbare apparaten gebruiken om de gezondheid en het welzijn van individuen te bewaken en te bevorderen</w:t>
            </w:r>
            <w:r w:rsidR="00BC2D61" w:rsidRPr="00CD632A">
              <w:rPr>
                <w:rFonts w:eastAsia="Times New Roman"/>
                <w:color w:val="FFFFFF" w:themeColor="background1"/>
                <w:lang w:eastAsia="en-US"/>
              </w:rPr>
              <w:t>.</w:t>
            </w:r>
          </w:p>
          <w:p w14:paraId="002C6FDA" w14:textId="73C97979"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Data-</w:t>
            </w:r>
            <w:proofErr w:type="spellStart"/>
            <w:r w:rsidRPr="00CD632A">
              <w:rPr>
                <w:rFonts w:eastAsia="Times New Roman"/>
                <w:color w:val="FFFFFF" w:themeColor="background1"/>
                <w:u w:val="single"/>
                <w:lang w:eastAsia="en-US"/>
              </w:rPr>
              <w:t>analytics</w:t>
            </w:r>
            <w:proofErr w:type="spellEnd"/>
            <w:r w:rsidRPr="00CD632A">
              <w:rPr>
                <w:rFonts w:eastAsia="Times New Roman"/>
                <w:color w:val="FFFFFF" w:themeColor="background1"/>
                <w:u w:val="single"/>
                <w:lang w:eastAsia="en-US"/>
              </w:rPr>
              <w:t xml:space="preserve"> en voorspellende modellen</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 xml:space="preserve">nnovaties gericht op het gebruik van gegevensanalyse en AI/machine </w:t>
            </w:r>
            <w:proofErr w:type="spellStart"/>
            <w:r w:rsidRPr="00CD632A">
              <w:rPr>
                <w:rFonts w:eastAsia="Times New Roman"/>
                <w:color w:val="FFFFFF" w:themeColor="background1"/>
                <w:lang w:eastAsia="en-US"/>
              </w:rPr>
              <w:t>learning</w:t>
            </w:r>
            <w:proofErr w:type="spellEnd"/>
            <w:r w:rsidRPr="00CD632A">
              <w:rPr>
                <w:rFonts w:eastAsia="Times New Roman"/>
                <w:color w:val="FFFFFF" w:themeColor="background1"/>
                <w:lang w:eastAsia="en-US"/>
              </w:rPr>
              <w:t>-algoritmen om inzichten te verkrijgen uit grote hoeveelheden gezondheidsgegevens</w:t>
            </w:r>
            <w:r w:rsidR="00BC2D61" w:rsidRPr="00CD632A">
              <w:rPr>
                <w:rFonts w:eastAsia="Times New Roman"/>
                <w:color w:val="FFFFFF" w:themeColor="background1"/>
                <w:lang w:eastAsia="en-US"/>
              </w:rPr>
              <w:t>.</w:t>
            </w:r>
          </w:p>
          <w:p w14:paraId="43CBB318" w14:textId="50465475"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Beeldvorming en diagnostiek</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in medische beeldvorming</w:t>
            </w:r>
            <w:r w:rsidR="00BC2D61" w:rsidRPr="00CD632A">
              <w:rPr>
                <w:rFonts w:eastAsia="Times New Roman"/>
                <w:color w:val="FFFFFF" w:themeColor="background1"/>
                <w:lang w:eastAsia="en-US"/>
              </w:rPr>
              <w:t>, zoals</w:t>
            </w:r>
            <w:r w:rsidRPr="00CD632A">
              <w:rPr>
                <w:rFonts w:eastAsia="Times New Roman"/>
                <w:color w:val="FFFFFF" w:themeColor="background1"/>
                <w:lang w:eastAsia="en-US"/>
              </w:rPr>
              <w:t xml:space="preserve"> AI beeldanalyse-software en geautomatiseerde beeldinterpretatie</w:t>
            </w:r>
            <w:r w:rsidR="00BC2D61" w:rsidRPr="00CD632A">
              <w:rPr>
                <w:rFonts w:eastAsia="Times New Roman"/>
                <w:color w:val="FFFFFF" w:themeColor="background1"/>
                <w:lang w:eastAsia="en-US"/>
              </w:rPr>
              <w:t>.</w:t>
            </w:r>
          </w:p>
          <w:p w14:paraId="78A282B3" w14:textId="7D5D594A" w:rsidR="007A1B95" w:rsidRPr="00CD632A" w:rsidRDefault="007A1B95" w:rsidP="00BC2D6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Robotica en geautomatiseerde zorg</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 xml:space="preserve">nnovaties die robots en geautomatiseerde systemen in de zorg integreren, zoals chirurgische robots, </w:t>
            </w:r>
            <w:proofErr w:type="spellStart"/>
            <w:r w:rsidRPr="00CD632A">
              <w:rPr>
                <w:rFonts w:eastAsia="Times New Roman"/>
                <w:color w:val="FFFFFF" w:themeColor="background1"/>
                <w:lang w:eastAsia="en-US"/>
              </w:rPr>
              <w:t>robotondersteunde</w:t>
            </w:r>
            <w:proofErr w:type="spellEnd"/>
            <w:r w:rsidRPr="00CD632A">
              <w:rPr>
                <w:rFonts w:eastAsia="Times New Roman"/>
                <w:color w:val="FFFFFF" w:themeColor="background1"/>
                <w:lang w:eastAsia="en-US"/>
              </w:rPr>
              <w:t xml:space="preserve"> revalidatie, (</w:t>
            </w:r>
            <w:proofErr w:type="spellStart"/>
            <w:r w:rsidRPr="00CD632A">
              <w:rPr>
                <w:rFonts w:eastAsia="Times New Roman"/>
                <w:color w:val="FFFFFF" w:themeColor="background1"/>
                <w:lang w:eastAsia="en-US"/>
              </w:rPr>
              <w:t>spraakgestuurde</w:t>
            </w:r>
            <w:proofErr w:type="spellEnd"/>
            <w:r w:rsidRPr="00CD632A">
              <w:rPr>
                <w:rFonts w:eastAsia="Times New Roman"/>
                <w:color w:val="FFFFFF" w:themeColor="background1"/>
                <w:lang w:eastAsia="en-US"/>
              </w:rPr>
              <w:t>) zorgassistenten en medicijndispensers</w:t>
            </w:r>
            <w:r w:rsidR="00BC2D61" w:rsidRPr="00CD632A">
              <w:rPr>
                <w:rFonts w:eastAsia="Times New Roman"/>
                <w:color w:val="FFFFFF" w:themeColor="background1"/>
                <w:lang w:eastAsia="en-US"/>
              </w:rPr>
              <w:t>.</w:t>
            </w:r>
            <w:r w:rsidRPr="00CD632A">
              <w:rPr>
                <w:rFonts w:eastAsia="Times New Roman"/>
                <w:color w:val="FFFFFF" w:themeColor="background1"/>
                <w:lang w:eastAsia="en-US"/>
              </w:rPr>
              <w:t xml:space="preserve"> </w:t>
            </w:r>
          </w:p>
          <w:p w14:paraId="3947211D" w14:textId="5F8253BA" w:rsidR="007A1B95" w:rsidRPr="00D245D1" w:rsidRDefault="007A1B95" w:rsidP="00D245D1">
            <w:pPr>
              <w:pStyle w:val="Lijstalinea"/>
              <w:numPr>
                <w:ilvl w:val="0"/>
                <w:numId w:val="4"/>
              </w:numPr>
              <w:rPr>
                <w:rFonts w:eastAsia="Times New Roman"/>
                <w:color w:val="FFFFFF" w:themeColor="background1"/>
                <w:lang w:eastAsia="en-US"/>
              </w:rPr>
            </w:pPr>
            <w:r w:rsidRPr="00CD632A">
              <w:rPr>
                <w:rFonts w:eastAsia="Times New Roman"/>
                <w:color w:val="FFFFFF" w:themeColor="background1"/>
                <w:u w:val="single"/>
                <w:lang w:eastAsia="en-US"/>
              </w:rPr>
              <w:t xml:space="preserve">Precision </w:t>
            </w:r>
            <w:proofErr w:type="spellStart"/>
            <w:r w:rsidRPr="00CD632A">
              <w:rPr>
                <w:rFonts w:eastAsia="Times New Roman"/>
                <w:color w:val="FFFFFF" w:themeColor="background1"/>
                <w:u w:val="single"/>
                <w:lang w:eastAsia="en-US"/>
              </w:rPr>
              <w:t>medicine</w:t>
            </w:r>
            <w:proofErr w:type="spellEnd"/>
            <w:r w:rsidRPr="00CD632A">
              <w:rPr>
                <w:rFonts w:eastAsia="Times New Roman"/>
                <w:color w:val="FFFFFF" w:themeColor="background1"/>
                <w:u w:val="single"/>
                <w:lang w:eastAsia="en-US"/>
              </w:rPr>
              <w:t xml:space="preserve"> / persoonlijke profilering</w:t>
            </w:r>
            <w:r w:rsidRPr="00CD632A">
              <w:rPr>
                <w:rFonts w:eastAsia="Times New Roman"/>
                <w:color w:val="FFFFFF" w:themeColor="background1"/>
                <w:lang w:eastAsia="en-US"/>
              </w:rPr>
              <w:t xml:space="preserve">: </w:t>
            </w:r>
            <w:r w:rsidR="00BC2D61" w:rsidRPr="00CD632A">
              <w:rPr>
                <w:rFonts w:eastAsia="Times New Roman"/>
                <w:color w:val="FFFFFF" w:themeColor="background1"/>
                <w:lang w:eastAsia="en-US"/>
              </w:rPr>
              <w:t>I</w:t>
            </w:r>
            <w:r w:rsidRPr="00CD632A">
              <w:rPr>
                <w:rFonts w:eastAsia="Times New Roman"/>
                <w:color w:val="FFFFFF" w:themeColor="background1"/>
                <w:lang w:eastAsia="en-US"/>
              </w:rPr>
              <w:t>nnovaties die zich richten op het gebruik van genetische informatie en DNA-</w:t>
            </w:r>
            <w:proofErr w:type="spellStart"/>
            <w:r w:rsidRPr="00CD632A">
              <w:rPr>
                <w:rFonts w:eastAsia="Times New Roman"/>
                <w:color w:val="FFFFFF" w:themeColor="background1"/>
                <w:lang w:eastAsia="en-US"/>
              </w:rPr>
              <w:t>sequencing</w:t>
            </w:r>
            <w:proofErr w:type="spellEnd"/>
            <w:r w:rsidRPr="00CD632A">
              <w:rPr>
                <w:rFonts w:eastAsia="Times New Roman"/>
                <w:color w:val="FFFFFF" w:themeColor="background1"/>
                <w:lang w:eastAsia="en-US"/>
              </w:rPr>
              <w:t xml:space="preserve"> om behandelingen en medicatie op maat van individuele patiënten te ontwikkelen.</w:t>
            </w:r>
          </w:p>
        </w:tc>
      </w:tr>
      <w:permStart w:id="300615747" w:edGrp="everyone" w:colFirst="0" w:colLast="0"/>
      <w:tr w:rsidR="000A2AC1" w14:paraId="2BEE9EB5" w14:textId="77777777" w:rsidTr="007A1B95">
        <w:trPr>
          <w:trHeight w:val="378"/>
        </w:trPr>
        <w:tc>
          <w:tcPr>
            <w:tcW w:w="10647" w:type="dxa"/>
          </w:tcPr>
          <w:p w14:paraId="64A869C5" w14:textId="5A82BA57" w:rsidR="000A2AC1" w:rsidRPr="00CD632A" w:rsidRDefault="00A71C24" w:rsidP="000A2AC1">
            <w:pPr>
              <w:rPr>
                <w:rFonts w:ascii="Arial" w:hAnsi="Arial" w:cs="Arial"/>
                <w:sz w:val="20"/>
                <w:szCs w:val="20"/>
              </w:rPr>
            </w:pPr>
            <w:sdt>
              <w:sdtPr>
                <w:rPr>
                  <w:rFonts w:ascii="Arial" w:hAnsi="Arial" w:cs="Arial"/>
                  <w:i/>
                  <w:iCs/>
                  <w:sz w:val="20"/>
                  <w:szCs w:val="18"/>
                </w:rPr>
                <w:alias w:val="meerkeuze medtech"/>
                <w:tag w:val="meerkeuze medtech"/>
                <w:id w:val="-431752540"/>
                <w:placeholder>
                  <w:docPart w:val="DefaultPlaceholder_-1854013438"/>
                </w:placeholder>
                <w:showingPlcHdr/>
                <w:dropDownList>
                  <w:listItem w:value="Kies een item."/>
                  <w:listItem w:displayText="a. E-healthplatforms/ PGO / elektronische patiënten/cliënten/burger dossiers en portalen" w:value=""/>
                  <w:listItem w:displayText="b. Zorg op afstand (telemedicine): " w:value="b. Zorg op afstand (telemedicine): "/>
                  <w:listItem w:displayText="c. Gezondheidsapps en wearables/sensoren" w:value="c. Gezondheidsapps en wearables/sensoren"/>
                  <w:listItem w:displayText="d. Data-analytics en voorspellende modellen" w:value="d. Data-analytics en voorspellende modellen"/>
                  <w:listItem w:displayText="e. Beeldvorming en diagnostiek" w:value="e. Beeldvorming en diagnostiek"/>
                  <w:listItem w:displayText="f. Robotica en geautomatiseerde zorg" w:value="f. Robotica en geautomatiseerde zorg"/>
                  <w:listItem w:displayText="g. Precision medicine / persoonlijke profilering" w:value="g. Precision medicine / persoonlijke profilering"/>
                </w:dropDownList>
              </w:sdtPr>
              <w:sdtEndPr/>
              <w:sdtContent>
                <w:r w:rsidR="000A2AC1" w:rsidRPr="00CD632A">
                  <w:rPr>
                    <w:rStyle w:val="Tekstvantijdelijkeaanduiding"/>
                    <w:rFonts w:ascii="Arial" w:hAnsi="Arial" w:cs="Arial"/>
                  </w:rPr>
                  <w:t>Kies een item.</w:t>
                </w:r>
              </w:sdtContent>
            </w:sdt>
          </w:p>
        </w:tc>
      </w:tr>
      <w:permEnd w:id="300615747"/>
    </w:tbl>
    <w:p w14:paraId="6687E77A" w14:textId="77777777" w:rsidR="000A2AC1" w:rsidRDefault="000A2AC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C95FB1" w14:paraId="2C9B9840" w14:textId="77777777" w:rsidTr="00BB281D">
        <w:tc>
          <w:tcPr>
            <w:tcW w:w="10647" w:type="dxa"/>
            <w:shd w:val="clear" w:color="auto" w:fill="005576"/>
          </w:tcPr>
          <w:p w14:paraId="67F83A60" w14:textId="1A7CE308" w:rsidR="00C95FB1" w:rsidRPr="00BC0B21" w:rsidRDefault="00C95FB1" w:rsidP="00BC0B21">
            <w:pPr>
              <w:pStyle w:val="Lijstalinea"/>
              <w:widowControl w:val="0"/>
              <w:numPr>
                <w:ilvl w:val="0"/>
                <w:numId w:val="6"/>
              </w:numPr>
              <w:autoSpaceDE w:val="0"/>
              <w:autoSpaceDN w:val="0"/>
              <w:adjustRightInd w:val="0"/>
              <w:spacing w:line="360" w:lineRule="auto"/>
              <w:jc w:val="both"/>
              <w:rPr>
                <w:b/>
                <w:bCs/>
                <w:color w:val="FFFFFF" w:themeColor="background1"/>
              </w:rPr>
            </w:pPr>
            <w:r w:rsidRPr="00BC0B21">
              <w:rPr>
                <w:b/>
                <w:bCs/>
                <w:color w:val="FFFFFF" w:themeColor="background1"/>
              </w:rPr>
              <w:t>Projectteam</w:t>
            </w:r>
          </w:p>
          <w:p w14:paraId="133D2AB2" w14:textId="6EF486FA" w:rsidR="00C95FB1" w:rsidRPr="00C95FB1" w:rsidRDefault="00ED1DC5" w:rsidP="00BC0B21">
            <w:pPr>
              <w:widowControl w:val="0"/>
              <w:autoSpaceDE w:val="0"/>
              <w:autoSpaceDN w:val="0"/>
              <w:adjustRightInd w:val="0"/>
              <w:spacing w:line="276" w:lineRule="auto"/>
              <w:jc w:val="both"/>
              <w:rPr>
                <w:rFonts w:ascii="Arial" w:hAnsi="Arial" w:cs="Arial"/>
                <w:sz w:val="20"/>
                <w:szCs w:val="20"/>
              </w:rPr>
            </w:pPr>
            <w:r>
              <w:rPr>
                <w:rFonts w:ascii="Arial" w:hAnsi="Arial" w:cs="Arial"/>
                <w:color w:val="FFFFFF" w:themeColor="background1"/>
                <w:sz w:val="20"/>
                <w:szCs w:val="20"/>
              </w:rPr>
              <w:t>Maak duidelijk in</w:t>
            </w:r>
            <w:r w:rsidR="00C95FB1" w:rsidRPr="00C95FB1">
              <w:rPr>
                <w:rFonts w:ascii="Arial" w:hAnsi="Arial" w:cs="Arial"/>
                <w:color w:val="FFFFFF" w:themeColor="background1"/>
                <w:sz w:val="20"/>
                <w:szCs w:val="20"/>
              </w:rPr>
              <w:t xml:space="preserve"> welke </w:t>
            </w:r>
            <w:r w:rsidR="00C95FB1" w:rsidRPr="00BC0B21">
              <w:rPr>
                <w:rFonts w:ascii="Arial" w:hAnsi="Arial" w:cs="Arial"/>
                <w:color w:val="FFFFFF" w:themeColor="background1"/>
                <w:sz w:val="20"/>
                <w:szCs w:val="20"/>
              </w:rPr>
              <w:t xml:space="preserve">mate </w:t>
            </w:r>
            <w:r w:rsidR="00BC0B21" w:rsidRPr="00BC0B21">
              <w:rPr>
                <w:rFonts w:ascii="Arial" w:hAnsi="Arial" w:cs="Arial"/>
                <w:color w:val="FFFFFF" w:themeColor="background1"/>
                <w:sz w:val="20"/>
                <w:szCs w:val="20"/>
                <w:lang w:eastAsia="en-US"/>
              </w:rPr>
              <w:t>en op welke wijze</w:t>
            </w:r>
            <w:r w:rsidR="00BC0B21" w:rsidRPr="00BC0B21">
              <w:rPr>
                <w:rFonts w:ascii="Arial" w:hAnsi="Arial" w:cs="Arial"/>
                <w:color w:val="FFFFFF" w:themeColor="background1"/>
                <w:sz w:val="20"/>
                <w:szCs w:val="20"/>
              </w:rPr>
              <w:t xml:space="preserve"> </w:t>
            </w:r>
            <w:r w:rsidR="00C95FB1" w:rsidRPr="00BC0B21">
              <w:rPr>
                <w:rFonts w:ascii="Arial" w:hAnsi="Arial" w:cs="Arial"/>
                <w:color w:val="FFFFFF" w:themeColor="background1"/>
                <w:sz w:val="20"/>
                <w:szCs w:val="20"/>
              </w:rPr>
              <w:t>u expertise</w:t>
            </w:r>
            <w:r w:rsidR="00C95FB1" w:rsidRPr="00C95FB1">
              <w:rPr>
                <w:rFonts w:ascii="Arial" w:hAnsi="Arial" w:cs="Arial"/>
                <w:color w:val="FFFFFF" w:themeColor="background1"/>
                <w:sz w:val="20"/>
                <w:szCs w:val="20"/>
              </w:rPr>
              <w:t xml:space="preserve"> m.b.t. software ontwikkeling en/of software projectmanagement</w:t>
            </w:r>
            <w:r>
              <w:rPr>
                <w:rFonts w:ascii="Arial" w:hAnsi="Arial" w:cs="Arial"/>
                <w:color w:val="FFFFFF" w:themeColor="background1"/>
                <w:sz w:val="20"/>
                <w:szCs w:val="20"/>
              </w:rPr>
              <w:t xml:space="preserve"> heeft</w:t>
            </w:r>
            <w:r w:rsidR="00C95FB1" w:rsidRPr="00C95FB1">
              <w:rPr>
                <w:rFonts w:ascii="Arial" w:hAnsi="Arial" w:cs="Arial"/>
                <w:color w:val="FFFFFF" w:themeColor="background1"/>
                <w:sz w:val="20"/>
                <w:szCs w:val="20"/>
              </w:rPr>
              <w:t xml:space="preserve"> geborgd in de samenstelling van uw projectteam</w:t>
            </w:r>
            <w:r>
              <w:rPr>
                <w:rFonts w:ascii="Arial" w:hAnsi="Arial" w:cs="Arial"/>
                <w:color w:val="FFFFFF" w:themeColor="background1"/>
                <w:sz w:val="20"/>
                <w:szCs w:val="20"/>
              </w:rPr>
              <w:t>.</w:t>
            </w:r>
            <w:r w:rsidR="00C351DC">
              <w:rPr>
                <w:rFonts w:ascii="Arial" w:hAnsi="Arial" w:cs="Arial"/>
                <w:color w:val="FFFFFF" w:themeColor="background1"/>
                <w:sz w:val="20"/>
                <w:szCs w:val="20"/>
              </w:rPr>
              <w:t xml:space="preserve"> </w:t>
            </w:r>
          </w:p>
        </w:tc>
      </w:tr>
      <w:tr w:rsidR="00C95FB1" w14:paraId="6C362B89" w14:textId="77777777" w:rsidTr="00D245D1">
        <w:trPr>
          <w:trHeight w:val="3380"/>
        </w:trPr>
        <w:tc>
          <w:tcPr>
            <w:tcW w:w="10647" w:type="dxa"/>
          </w:tcPr>
          <w:p w14:paraId="6708A86C" w14:textId="77777777" w:rsidR="005C156C" w:rsidRPr="005C156C" w:rsidRDefault="005C156C" w:rsidP="005C156C">
            <w:pPr>
              <w:rPr>
                <w:rFonts w:ascii="Arial" w:hAnsi="Arial" w:cs="Arial"/>
                <w:i/>
                <w:iCs/>
                <w:sz w:val="20"/>
                <w:szCs w:val="18"/>
              </w:rPr>
            </w:pPr>
            <w:permStart w:id="1847148550" w:edGrp="everyone"/>
            <w:r w:rsidRPr="005C156C">
              <w:rPr>
                <w:rFonts w:ascii="Arial" w:hAnsi="Arial" w:cs="Arial"/>
                <w:i/>
                <w:iCs/>
                <w:sz w:val="20"/>
                <w:szCs w:val="18"/>
              </w:rPr>
              <w:t>Vul hier uw antwoord in</w:t>
            </w:r>
          </w:p>
          <w:permEnd w:id="1847148550"/>
          <w:p w14:paraId="1348D593" w14:textId="54C0BE66" w:rsidR="00C95FB1" w:rsidRPr="00C95FB1" w:rsidRDefault="00C95FB1" w:rsidP="00BB281D">
            <w:pPr>
              <w:widowControl w:val="0"/>
              <w:autoSpaceDE w:val="0"/>
              <w:autoSpaceDN w:val="0"/>
              <w:adjustRightInd w:val="0"/>
              <w:rPr>
                <w:rFonts w:ascii="Arial" w:hAnsi="Arial" w:cs="Arial"/>
                <w:sz w:val="20"/>
                <w:szCs w:val="20"/>
              </w:rPr>
            </w:pPr>
          </w:p>
        </w:tc>
      </w:tr>
      <w:tr w:rsidR="00C95FB1" w14:paraId="78536AD2" w14:textId="77777777" w:rsidTr="00235781">
        <w:trPr>
          <w:trHeight w:val="1603"/>
        </w:trPr>
        <w:tc>
          <w:tcPr>
            <w:tcW w:w="10647" w:type="dxa"/>
            <w:shd w:val="clear" w:color="auto" w:fill="005576"/>
          </w:tcPr>
          <w:p w14:paraId="40ACD8EF" w14:textId="55AA9985" w:rsidR="00C95FB1" w:rsidRPr="00BC0B21" w:rsidRDefault="00C95FB1" w:rsidP="00BC0B21">
            <w:pPr>
              <w:pStyle w:val="Lijstalinea"/>
              <w:numPr>
                <w:ilvl w:val="0"/>
                <w:numId w:val="6"/>
              </w:numPr>
              <w:autoSpaceDE w:val="0"/>
              <w:autoSpaceDN w:val="0"/>
              <w:adjustRightInd w:val="0"/>
              <w:spacing w:line="360" w:lineRule="auto"/>
              <w:jc w:val="both"/>
              <w:rPr>
                <w:b/>
                <w:bCs/>
                <w:color w:val="FFFFFF" w:themeColor="background1"/>
              </w:rPr>
            </w:pPr>
            <w:r w:rsidRPr="00BC0B21">
              <w:rPr>
                <w:b/>
                <w:bCs/>
                <w:color w:val="FFFFFF" w:themeColor="background1"/>
              </w:rPr>
              <w:lastRenderedPageBreak/>
              <w:t>Technisch plan</w:t>
            </w:r>
          </w:p>
          <w:p w14:paraId="580CA644" w14:textId="3E10A468" w:rsidR="00C95FB1" w:rsidRPr="00D245D1" w:rsidRDefault="00C95FB1" w:rsidP="00D245D1">
            <w:pPr>
              <w:jc w:val="both"/>
              <w:rPr>
                <w:rFonts w:eastAsia="Times New Roman"/>
                <w:color w:val="FFFFFF" w:themeColor="background1"/>
                <w:lang w:eastAsia="en-US"/>
              </w:rPr>
            </w:pPr>
            <w:r w:rsidRPr="00235781">
              <w:rPr>
                <w:rFonts w:ascii="Arial" w:hAnsi="Arial" w:cs="Arial"/>
                <w:color w:val="FFFFFF" w:themeColor="background1"/>
                <w:sz w:val="20"/>
                <w:szCs w:val="20"/>
              </w:rPr>
              <w:t xml:space="preserve">Maak duidelijk in welke fase van softwareontwikkeling het project zich bevindt, hoe u de softwareontwikkeling beoogt te realiseren en hoeveel ieder (sub)onderdeel kost. Hiervoor verwachten we dat een bestaand life </w:t>
            </w:r>
            <w:proofErr w:type="spellStart"/>
            <w:r w:rsidRPr="00235781">
              <w:rPr>
                <w:rFonts w:ascii="Arial" w:hAnsi="Arial" w:cs="Arial"/>
                <w:color w:val="FFFFFF" w:themeColor="background1"/>
                <w:sz w:val="20"/>
                <w:szCs w:val="20"/>
              </w:rPr>
              <w:t>cycle</w:t>
            </w:r>
            <w:proofErr w:type="spellEnd"/>
            <w:r w:rsidRPr="00235781">
              <w:rPr>
                <w:rFonts w:ascii="Arial" w:hAnsi="Arial" w:cs="Arial"/>
                <w:color w:val="FFFFFF" w:themeColor="background1"/>
                <w:sz w:val="20"/>
                <w:szCs w:val="20"/>
              </w:rPr>
              <w:t xml:space="preserve"> model wordt gebruikt, zoals Agile. Onderbouw in welke fase van ontwikkeling uw ICT-product zich bevindt</w:t>
            </w:r>
            <w:r w:rsidR="00C351DC" w:rsidRPr="00235781">
              <w:rPr>
                <w:rFonts w:ascii="Arial" w:hAnsi="Arial" w:cs="Arial"/>
                <w:color w:val="FFFFFF" w:themeColor="background1"/>
                <w:sz w:val="20"/>
                <w:szCs w:val="20"/>
              </w:rPr>
              <w:t>.</w:t>
            </w:r>
            <w:r w:rsidR="008E0924" w:rsidRPr="00235781">
              <w:rPr>
                <w:rFonts w:ascii="Arial" w:hAnsi="Arial" w:cs="Arial"/>
                <w:color w:val="FFFFFF" w:themeColor="background1"/>
                <w:sz w:val="20"/>
                <w:szCs w:val="20"/>
              </w:rPr>
              <w:t xml:space="preserve"> Beschrijf de f</w:t>
            </w:r>
            <w:r w:rsidR="008E0924" w:rsidRPr="00235781">
              <w:rPr>
                <w:rFonts w:ascii="Arial" w:eastAsia="Times New Roman" w:hAnsi="Arial" w:cs="Arial"/>
                <w:color w:val="FFFFFF" w:themeColor="background1"/>
                <w:sz w:val="20"/>
                <w:szCs w:val="20"/>
                <w:lang w:eastAsia="en-US"/>
              </w:rPr>
              <w:t xml:space="preserve">unctionaliteit en doelgerichtheid, </w:t>
            </w:r>
            <w:r w:rsidR="00C3488C" w:rsidRPr="00235781">
              <w:rPr>
                <w:rFonts w:ascii="Arial" w:eastAsia="Times New Roman" w:hAnsi="Arial" w:cs="Arial"/>
                <w:color w:val="FFFFFF" w:themeColor="background1"/>
                <w:sz w:val="20"/>
                <w:szCs w:val="20"/>
                <w:lang w:eastAsia="en-US"/>
              </w:rPr>
              <w:t xml:space="preserve">kwaliteitscontrole, </w:t>
            </w:r>
            <w:r w:rsidR="008E0924" w:rsidRPr="00235781">
              <w:rPr>
                <w:rFonts w:ascii="Arial" w:eastAsia="Times New Roman" w:hAnsi="Arial" w:cs="Arial"/>
                <w:color w:val="FFFFFF" w:themeColor="background1"/>
                <w:sz w:val="20"/>
                <w:szCs w:val="20"/>
                <w:lang w:eastAsia="en-US"/>
              </w:rPr>
              <w:t>schaalbaarheid, betrouwbaarheid, gebruikersgemak en acceptatie én ondersteuning en onderhoud.</w:t>
            </w:r>
          </w:p>
        </w:tc>
      </w:tr>
      <w:tr w:rsidR="00C95FB1" w14:paraId="39759E7C" w14:textId="77777777" w:rsidTr="00BC0B21">
        <w:trPr>
          <w:trHeight w:val="7056"/>
        </w:trPr>
        <w:tc>
          <w:tcPr>
            <w:tcW w:w="10647" w:type="dxa"/>
          </w:tcPr>
          <w:p w14:paraId="378A1AA7" w14:textId="77777777" w:rsidR="005C156C" w:rsidRPr="005C156C" w:rsidRDefault="005C156C" w:rsidP="005C156C">
            <w:pPr>
              <w:rPr>
                <w:rFonts w:ascii="Arial" w:hAnsi="Arial" w:cs="Arial"/>
                <w:i/>
                <w:iCs/>
                <w:sz w:val="20"/>
                <w:szCs w:val="18"/>
              </w:rPr>
            </w:pPr>
            <w:permStart w:id="553015766" w:edGrp="everyone"/>
            <w:r w:rsidRPr="005C156C">
              <w:rPr>
                <w:rFonts w:ascii="Arial" w:hAnsi="Arial" w:cs="Arial"/>
                <w:i/>
                <w:iCs/>
                <w:sz w:val="20"/>
                <w:szCs w:val="18"/>
              </w:rPr>
              <w:t>Vul hier uw antwoord in</w:t>
            </w:r>
          </w:p>
          <w:permEnd w:id="553015766"/>
          <w:p w14:paraId="3335FE9D" w14:textId="77777777" w:rsidR="00C95FB1" w:rsidRPr="00C95FB1" w:rsidRDefault="00C95FB1" w:rsidP="00C95FB1">
            <w:pPr>
              <w:widowControl w:val="0"/>
              <w:autoSpaceDE w:val="0"/>
              <w:autoSpaceDN w:val="0"/>
              <w:adjustRightInd w:val="0"/>
              <w:rPr>
                <w:rFonts w:ascii="Arial" w:hAnsi="Arial" w:cs="Arial"/>
                <w:sz w:val="20"/>
                <w:szCs w:val="20"/>
              </w:rPr>
            </w:pPr>
          </w:p>
        </w:tc>
      </w:tr>
    </w:tbl>
    <w:p w14:paraId="6676909F" w14:textId="1ED171C8" w:rsidR="00C95FB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14:paraId="2F0BF71F" w14:textId="77777777" w:rsidTr="00BB281D">
        <w:tc>
          <w:tcPr>
            <w:tcW w:w="10647" w:type="dxa"/>
            <w:shd w:val="clear" w:color="auto" w:fill="005576"/>
          </w:tcPr>
          <w:p w14:paraId="0E7DE1C2" w14:textId="002BBE58" w:rsidR="008E0924" w:rsidRPr="00BC0B21" w:rsidRDefault="008E0924" w:rsidP="00BC0B21">
            <w:pPr>
              <w:pStyle w:val="Lijstalinea"/>
              <w:numPr>
                <w:ilvl w:val="0"/>
                <w:numId w:val="6"/>
              </w:numPr>
              <w:autoSpaceDE w:val="0"/>
              <w:autoSpaceDN w:val="0"/>
              <w:adjustRightInd w:val="0"/>
              <w:spacing w:line="360" w:lineRule="auto"/>
              <w:jc w:val="both"/>
              <w:rPr>
                <w:b/>
                <w:bCs/>
                <w:color w:val="FFFFFF" w:themeColor="background1"/>
              </w:rPr>
            </w:pPr>
            <w:r w:rsidRPr="00BC0B21">
              <w:rPr>
                <w:b/>
                <w:bCs/>
                <w:color w:val="FFFFFF" w:themeColor="background1"/>
              </w:rPr>
              <w:t>Interoperabiliteit</w:t>
            </w:r>
          </w:p>
          <w:p w14:paraId="16F779E5" w14:textId="1B5E3507" w:rsidR="00BC0B21" w:rsidRPr="00BC0B21" w:rsidRDefault="008E0924" w:rsidP="00BC0B21">
            <w:pPr>
              <w:widowControl w:val="0"/>
              <w:autoSpaceDE w:val="0"/>
              <w:autoSpaceDN w:val="0"/>
              <w:adjustRightInd w:val="0"/>
              <w:spacing w:line="276" w:lineRule="auto"/>
              <w:jc w:val="both"/>
              <w:rPr>
                <w:rFonts w:ascii="Calibri" w:hAnsi="Calibri" w:cs="Calibri"/>
                <w:lang w:eastAsia="en-US"/>
              </w:rPr>
            </w:pPr>
            <w:r w:rsidRPr="00235781">
              <w:rPr>
                <w:rFonts w:ascii="Arial" w:eastAsia="Times New Roman" w:hAnsi="Arial" w:cs="Arial"/>
                <w:color w:val="FFFFFF" w:themeColor="background1"/>
                <w:sz w:val="20"/>
                <w:szCs w:val="20"/>
              </w:rPr>
              <w:t>D</w:t>
            </w:r>
            <w:r w:rsidRPr="00235781">
              <w:rPr>
                <w:rFonts w:ascii="Arial" w:eastAsia="Times New Roman" w:hAnsi="Arial" w:cs="Arial"/>
                <w:color w:val="FFFFFF" w:themeColor="background1"/>
                <w:sz w:val="20"/>
                <w:szCs w:val="20"/>
                <w:lang w:eastAsia="en-US"/>
              </w:rPr>
              <w:t xml:space="preserve">e zorginnovatie moet kunnen communiceren en gegevens uitwisselen met </w:t>
            </w:r>
            <w:r w:rsidRPr="00235781">
              <w:rPr>
                <w:rFonts w:ascii="Arial" w:eastAsia="Times New Roman" w:hAnsi="Arial" w:cs="Arial"/>
                <w:color w:val="FFFFFF" w:themeColor="background1"/>
                <w:sz w:val="20"/>
                <w:szCs w:val="20"/>
              </w:rPr>
              <w:t>verschillende</w:t>
            </w:r>
            <w:r w:rsidRPr="00235781">
              <w:rPr>
                <w:rFonts w:ascii="Arial" w:eastAsia="Times New Roman" w:hAnsi="Arial" w:cs="Arial"/>
                <w:color w:val="FFFFFF" w:themeColor="background1"/>
                <w:sz w:val="20"/>
                <w:szCs w:val="20"/>
                <w:lang w:eastAsia="en-US"/>
              </w:rPr>
              <w:t xml:space="preserve"> bestaande zorgsystemen en technologieën. Interoperabiliteit is essentieel is voor het leveren van passende zorg en (toekomstige) geïntegreerde dienstverlening in de zorg</w:t>
            </w:r>
            <w:r w:rsidRPr="00235781">
              <w:rPr>
                <w:rFonts w:ascii="Arial" w:eastAsia="Times New Roman" w:hAnsi="Arial" w:cs="Arial"/>
                <w:color w:val="FFFFFF" w:themeColor="background1"/>
                <w:sz w:val="20"/>
                <w:szCs w:val="20"/>
              </w:rPr>
              <w:t>.</w:t>
            </w:r>
            <w:r w:rsidR="00BC0B21">
              <w:rPr>
                <w:rFonts w:ascii="Arial" w:eastAsia="Times New Roman" w:hAnsi="Arial" w:cs="Arial"/>
                <w:color w:val="FFFFFF" w:themeColor="background1"/>
                <w:sz w:val="20"/>
                <w:szCs w:val="20"/>
              </w:rPr>
              <w:t xml:space="preserve"> </w:t>
            </w:r>
            <w:r w:rsidR="00BC0B21" w:rsidRPr="00BC0B21">
              <w:rPr>
                <w:rFonts w:ascii="Arial" w:hAnsi="Arial" w:cs="Arial"/>
                <w:color w:val="FFFFFF" w:themeColor="background1"/>
                <w:sz w:val="20"/>
                <w:szCs w:val="20"/>
                <w:lang w:eastAsia="en-US"/>
              </w:rPr>
              <w:t xml:space="preserve">Geef aan op welke wijze interoperabiliteit wordt gerealiseerd. Kijk voor inspiratie naar het </w:t>
            </w:r>
            <w:hyperlink r:id="rId8" w:history="1">
              <w:r w:rsidR="00BC0B21" w:rsidRPr="00BC0B21">
                <w:rPr>
                  <w:rStyle w:val="Hyperlink"/>
                  <w:rFonts w:ascii="Arial" w:hAnsi="Arial" w:cs="Arial"/>
                  <w:color w:val="FFFFFF" w:themeColor="background1"/>
                  <w:sz w:val="20"/>
                  <w:szCs w:val="20"/>
                  <w:lang w:eastAsia="en-US"/>
                </w:rPr>
                <w:t>5-lagen model van Nictiz</w:t>
              </w:r>
            </w:hyperlink>
            <w:r w:rsidR="00BC0B21" w:rsidRPr="00BC0B21">
              <w:rPr>
                <w:rFonts w:ascii="Arial" w:hAnsi="Arial" w:cs="Arial"/>
                <w:color w:val="FFFFFF" w:themeColor="background1"/>
                <w:sz w:val="20"/>
                <w:szCs w:val="20"/>
                <w:lang w:eastAsia="en-US"/>
              </w:rPr>
              <w:t>.  Geef aan welke (</w:t>
            </w:r>
            <w:proofErr w:type="spellStart"/>
            <w:r w:rsidR="00BC0B21" w:rsidRPr="00BC0B21">
              <w:rPr>
                <w:rFonts w:ascii="Arial" w:hAnsi="Arial" w:cs="Arial"/>
                <w:color w:val="FFFFFF" w:themeColor="background1"/>
                <w:sz w:val="20"/>
                <w:szCs w:val="20"/>
                <w:lang w:eastAsia="en-US"/>
              </w:rPr>
              <w:t>inter</w:t>
            </w:r>
            <w:proofErr w:type="spellEnd"/>
            <w:r w:rsidR="00BC0B21" w:rsidRPr="00BC0B21">
              <w:rPr>
                <w:rFonts w:ascii="Arial" w:hAnsi="Arial" w:cs="Arial"/>
                <w:color w:val="FFFFFF" w:themeColor="background1"/>
                <w:sz w:val="20"/>
                <w:szCs w:val="20"/>
                <w:lang w:eastAsia="en-US"/>
              </w:rPr>
              <w:t>)nationale standaarden worden gebruikt om databeschikbaarheid en interoperabiliteit te realiseren, met name bij registratie, toegang tot en uitwisseling van dataelementen.</w:t>
            </w:r>
          </w:p>
        </w:tc>
      </w:tr>
      <w:tr w:rsidR="00ED1DC5" w14:paraId="15C9C2DB" w14:textId="77777777" w:rsidTr="00235781">
        <w:trPr>
          <w:trHeight w:val="3741"/>
        </w:trPr>
        <w:tc>
          <w:tcPr>
            <w:tcW w:w="10647" w:type="dxa"/>
          </w:tcPr>
          <w:p w14:paraId="0F42EA82" w14:textId="77777777" w:rsidR="005C156C" w:rsidRPr="005C156C" w:rsidRDefault="005C156C" w:rsidP="005C156C">
            <w:pPr>
              <w:rPr>
                <w:rFonts w:ascii="Arial" w:hAnsi="Arial" w:cs="Arial"/>
                <w:i/>
                <w:iCs/>
                <w:sz w:val="20"/>
                <w:szCs w:val="18"/>
              </w:rPr>
            </w:pPr>
            <w:permStart w:id="594884391" w:edGrp="everyone"/>
            <w:r w:rsidRPr="005C156C">
              <w:rPr>
                <w:rFonts w:ascii="Arial" w:hAnsi="Arial" w:cs="Arial"/>
                <w:i/>
                <w:iCs/>
                <w:sz w:val="20"/>
                <w:szCs w:val="18"/>
              </w:rPr>
              <w:t>Vul hier uw antwoord in</w:t>
            </w:r>
          </w:p>
          <w:permEnd w:id="594884391"/>
          <w:p w14:paraId="79142B30"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40012585" w14:textId="55B4C515" w:rsidR="00ED1DC5" w:rsidRDefault="00ED1DC5" w:rsidP="00ED1DC5">
      <w:pPr>
        <w:widowControl w:val="0"/>
        <w:autoSpaceDE w:val="0"/>
        <w:autoSpaceDN w:val="0"/>
        <w:adjustRightInd w:val="0"/>
        <w:spacing w:after="0" w:line="240" w:lineRule="auto"/>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14:paraId="46704C52" w14:textId="77777777" w:rsidTr="00BB281D">
        <w:tc>
          <w:tcPr>
            <w:tcW w:w="10647" w:type="dxa"/>
            <w:shd w:val="clear" w:color="auto" w:fill="005576"/>
          </w:tcPr>
          <w:p w14:paraId="0648A34D" w14:textId="4A248D93" w:rsidR="00ED1DC5" w:rsidRPr="00BC0B21" w:rsidRDefault="00ED1DC5" w:rsidP="00BC0B21">
            <w:pPr>
              <w:pStyle w:val="Lijstalinea"/>
              <w:numPr>
                <w:ilvl w:val="0"/>
                <w:numId w:val="6"/>
              </w:numPr>
              <w:autoSpaceDE w:val="0"/>
              <w:autoSpaceDN w:val="0"/>
              <w:adjustRightInd w:val="0"/>
              <w:jc w:val="both"/>
              <w:rPr>
                <w:b/>
                <w:bCs/>
                <w:color w:val="FFFFFF" w:themeColor="background1"/>
                <w:szCs w:val="18"/>
              </w:rPr>
            </w:pPr>
            <w:r w:rsidRPr="00BC0B21">
              <w:rPr>
                <w:b/>
                <w:bCs/>
                <w:color w:val="FFFFFF" w:themeColor="background1"/>
                <w:szCs w:val="18"/>
              </w:rPr>
              <w:t>Duurzaamheid</w:t>
            </w:r>
          </w:p>
          <w:p w14:paraId="2BAD7FFD" w14:textId="3D088AAD" w:rsidR="00ED1DC5" w:rsidRPr="00ED1DC5" w:rsidRDefault="008E0924" w:rsidP="00ED1DC5">
            <w:pPr>
              <w:autoSpaceDE w:val="0"/>
              <w:autoSpaceDN w:val="0"/>
              <w:adjustRightInd w:val="0"/>
              <w:spacing w:line="276" w:lineRule="auto"/>
              <w:jc w:val="both"/>
              <w:rPr>
                <w:rFonts w:ascii="Arial" w:hAnsi="Arial" w:cs="Arial"/>
                <w:color w:val="FFFFFF" w:themeColor="background1"/>
                <w:sz w:val="20"/>
                <w:szCs w:val="18"/>
              </w:rPr>
            </w:pPr>
            <w:r w:rsidRPr="00D245D1">
              <w:rPr>
                <w:rFonts w:ascii="Arial" w:hAnsi="Arial" w:cs="Arial"/>
                <w:color w:val="FFFFFF" w:themeColor="background1"/>
                <w:sz w:val="20"/>
                <w:szCs w:val="18"/>
              </w:rPr>
              <w:t xml:space="preserve">Denk aan de financiële, technologische en operationele en ecologische duurzaamheid. Bij deze oproep is vooral belangrijk dat de software op een lange termijn gebruikt kan worden, </w:t>
            </w:r>
            <w:r w:rsidR="00D245D1" w:rsidRPr="00D245D1">
              <w:rPr>
                <w:rFonts w:ascii="Arial" w:hAnsi="Arial" w:cs="Arial"/>
                <w:color w:val="FFFFFF" w:themeColor="background1"/>
                <w:sz w:val="20"/>
                <w:szCs w:val="18"/>
              </w:rPr>
              <w:t>waarbij het mogelijk is om nieuwe functionaliteiten toe te voegen.</w:t>
            </w:r>
            <w:r w:rsidR="00D245D1">
              <w:rPr>
                <w:rFonts w:ascii="Arial" w:hAnsi="Arial" w:cs="Arial"/>
                <w:color w:val="FFFFFF" w:themeColor="background1"/>
                <w:sz w:val="20"/>
                <w:szCs w:val="18"/>
              </w:rPr>
              <w:t xml:space="preserve"> </w:t>
            </w:r>
            <w:r w:rsidR="00ED1DC5" w:rsidRPr="00ED1DC5">
              <w:rPr>
                <w:rFonts w:ascii="Arial" w:hAnsi="Arial" w:cs="Arial"/>
                <w:color w:val="FFFFFF" w:themeColor="background1"/>
                <w:sz w:val="20"/>
                <w:szCs w:val="18"/>
              </w:rPr>
              <w:t xml:space="preserve">Adresseer de volgende punten: </w:t>
            </w:r>
          </w:p>
          <w:p w14:paraId="3A13DD89" w14:textId="5DC8A795" w:rsidR="00ED1DC5" w:rsidRPr="00BC0B21" w:rsidRDefault="00ED1DC5" w:rsidP="00BC0B21">
            <w:pPr>
              <w:pStyle w:val="Lijstalinea"/>
              <w:numPr>
                <w:ilvl w:val="0"/>
                <w:numId w:val="9"/>
              </w:numPr>
              <w:autoSpaceDE w:val="0"/>
              <w:autoSpaceDN w:val="0"/>
              <w:adjustRightInd w:val="0"/>
              <w:spacing w:line="276" w:lineRule="auto"/>
              <w:jc w:val="both"/>
              <w:rPr>
                <w:color w:val="FFFFFF" w:themeColor="background1"/>
                <w:szCs w:val="18"/>
              </w:rPr>
            </w:pPr>
            <w:r w:rsidRPr="00BC0B21">
              <w:rPr>
                <w:color w:val="FFFFFF" w:themeColor="background1"/>
                <w:szCs w:val="18"/>
              </w:rPr>
              <w:t>Fouten (bugs) in de software kunnen gemeld worden;</w:t>
            </w:r>
          </w:p>
          <w:p w14:paraId="27269555" w14:textId="32BBE4C3" w:rsidR="00ED1DC5" w:rsidRPr="00BC0B21" w:rsidRDefault="00ED1DC5" w:rsidP="00BC0B21">
            <w:pPr>
              <w:pStyle w:val="Lijstalinea"/>
              <w:numPr>
                <w:ilvl w:val="0"/>
                <w:numId w:val="9"/>
              </w:numPr>
              <w:autoSpaceDE w:val="0"/>
              <w:autoSpaceDN w:val="0"/>
              <w:adjustRightInd w:val="0"/>
              <w:spacing w:line="276" w:lineRule="auto"/>
              <w:jc w:val="both"/>
              <w:rPr>
                <w:color w:val="FFFFFF" w:themeColor="background1"/>
                <w:szCs w:val="18"/>
              </w:rPr>
            </w:pPr>
            <w:r w:rsidRPr="00BC0B21">
              <w:rPr>
                <w:color w:val="FFFFFF" w:themeColor="background1"/>
                <w:szCs w:val="18"/>
              </w:rPr>
              <w:t xml:space="preserve">De software wordt aangepast op basis van userervaringen; </w:t>
            </w:r>
          </w:p>
          <w:p w14:paraId="0E3B9913" w14:textId="5EA4BC8E" w:rsidR="00ED1DC5" w:rsidRPr="00BC0B21" w:rsidRDefault="00ED1DC5" w:rsidP="00BC0B21">
            <w:pPr>
              <w:pStyle w:val="Lijstalinea"/>
              <w:numPr>
                <w:ilvl w:val="0"/>
                <w:numId w:val="9"/>
              </w:numPr>
              <w:autoSpaceDE w:val="0"/>
              <w:autoSpaceDN w:val="0"/>
              <w:adjustRightInd w:val="0"/>
              <w:spacing w:line="276" w:lineRule="auto"/>
              <w:jc w:val="both"/>
              <w:rPr>
                <w:color w:val="FFFFFF" w:themeColor="background1"/>
                <w:szCs w:val="18"/>
              </w:rPr>
            </w:pPr>
            <w:r w:rsidRPr="00BC0B21">
              <w:rPr>
                <w:color w:val="FFFFFF" w:themeColor="background1"/>
                <w:szCs w:val="18"/>
              </w:rPr>
              <w:t>De software wordt bijgehouden zodat die functioneert op nieuwe apparatuur;</w:t>
            </w:r>
          </w:p>
          <w:p w14:paraId="1F6C346A" w14:textId="0294D63A" w:rsidR="00ED1DC5" w:rsidRPr="00BC0B21" w:rsidRDefault="00ED1DC5" w:rsidP="00BC0B21">
            <w:pPr>
              <w:pStyle w:val="Lijstalinea"/>
              <w:numPr>
                <w:ilvl w:val="0"/>
                <w:numId w:val="9"/>
              </w:numPr>
              <w:autoSpaceDE w:val="0"/>
              <w:autoSpaceDN w:val="0"/>
              <w:adjustRightInd w:val="0"/>
              <w:spacing w:line="276" w:lineRule="auto"/>
              <w:jc w:val="both"/>
              <w:rPr>
                <w:color w:val="FFFFFF" w:themeColor="background1"/>
                <w:szCs w:val="18"/>
              </w:rPr>
            </w:pPr>
            <w:r w:rsidRPr="00BC0B21">
              <w:rPr>
                <w:color w:val="FFFFFF" w:themeColor="background1"/>
                <w:szCs w:val="18"/>
              </w:rPr>
              <w:t xml:space="preserve">Ondersteuning voor gebruikers is voorzien na de subsidieperiode; </w:t>
            </w:r>
          </w:p>
          <w:p w14:paraId="72D83A0E" w14:textId="639605A6" w:rsidR="00ED1DC5" w:rsidRPr="00BC0B21" w:rsidRDefault="00ED1DC5" w:rsidP="00BC0B21">
            <w:pPr>
              <w:pStyle w:val="Lijstalinea"/>
              <w:widowControl w:val="0"/>
              <w:numPr>
                <w:ilvl w:val="0"/>
                <w:numId w:val="9"/>
              </w:numPr>
              <w:autoSpaceDE w:val="0"/>
              <w:autoSpaceDN w:val="0"/>
              <w:adjustRightInd w:val="0"/>
              <w:spacing w:line="276" w:lineRule="auto"/>
              <w:jc w:val="both"/>
              <w:rPr>
                <w:color w:val="FFFFFF" w:themeColor="background1"/>
                <w:szCs w:val="18"/>
              </w:rPr>
            </w:pPr>
            <w:r w:rsidRPr="00BC0B21">
              <w:rPr>
                <w:color w:val="FFFFFF" w:themeColor="background1"/>
                <w:szCs w:val="18"/>
              </w:rPr>
              <w:t>Voor hoeveel jaar de software zal worden onderhouden.</w:t>
            </w:r>
          </w:p>
          <w:p w14:paraId="2AC443F8" w14:textId="349D18D7" w:rsidR="00BC0B21" w:rsidRPr="00BC0B21" w:rsidRDefault="00BC0B21" w:rsidP="00BC0B21">
            <w:pPr>
              <w:pStyle w:val="Lijstalinea"/>
              <w:numPr>
                <w:ilvl w:val="0"/>
                <w:numId w:val="7"/>
              </w:numPr>
              <w:rPr>
                <w:color w:val="FFFFFF" w:themeColor="background1"/>
                <w:lang w:eastAsia="en-US"/>
              </w:rPr>
            </w:pPr>
            <w:r>
              <w:rPr>
                <w:color w:val="FFFFFF" w:themeColor="background1"/>
                <w:lang w:eastAsia="en-US"/>
              </w:rPr>
              <w:t>D</w:t>
            </w:r>
            <w:r w:rsidRPr="00BC0B21">
              <w:rPr>
                <w:color w:val="FFFFFF" w:themeColor="background1"/>
                <w:lang w:eastAsia="en-US"/>
              </w:rPr>
              <w:t xml:space="preserve">e doelgroep </w:t>
            </w:r>
            <w:r>
              <w:rPr>
                <w:color w:val="FFFFFF" w:themeColor="background1"/>
                <w:lang w:eastAsia="en-US"/>
              </w:rPr>
              <w:t xml:space="preserve">en omvang </w:t>
            </w:r>
            <w:r w:rsidRPr="00BC0B21">
              <w:rPr>
                <w:color w:val="FFFFFF" w:themeColor="background1"/>
                <w:lang w:eastAsia="en-US"/>
              </w:rPr>
              <w:t>van gebruikers</w:t>
            </w:r>
          </w:p>
        </w:tc>
      </w:tr>
      <w:tr w:rsidR="00ED1DC5" w14:paraId="1ADCBCD9" w14:textId="77777777" w:rsidTr="00B16B1A">
        <w:trPr>
          <w:trHeight w:val="2694"/>
        </w:trPr>
        <w:tc>
          <w:tcPr>
            <w:tcW w:w="10647" w:type="dxa"/>
          </w:tcPr>
          <w:p w14:paraId="152B392C" w14:textId="77777777" w:rsidR="005C156C" w:rsidRPr="005C156C" w:rsidRDefault="005C156C" w:rsidP="005C156C">
            <w:pPr>
              <w:rPr>
                <w:rFonts w:ascii="Arial" w:hAnsi="Arial" w:cs="Arial"/>
                <w:i/>
                <w:iCs/>
                <w:sz w:val="20"/>
                <w:szCs w:val="18"/>
              </w:rPr>
            </w:pPr>
            <w:permStart w:id="279535472" w:edGrp="everyone"/>
            <w:r w:rsidRPr="005C156C">
              <w:rPr>
                <w:rFonts w:ascii="Arial" w:hAnsi="Arial" w:cs="Arial"/>
                <w:i/>
                <w:iCs/>
                <w:sz w:val="20"/>
                <w:szCs w:val="18"/>
              </w:rPr>
              <w:t>Vul hier uw antwoord in</w:t>
            </w:r>
          </w:p>
          <w:permEnd w:id="279535472"/>
          <w:p w14:paraId="5D2CCDB7"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12F98FDF" w14:textId="205DEAC9" w:rsidR="00ED1DC5" w:rsidRDefault="00ED1DC5"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14:paraId="0C72BD37" w14:textId="77777777" w:rsidTr="00BB281D">
        <w:tc>
          <w:tcPr>
            <w:tcW w:w="10647" w:type="dxa"/>
            <w:shd w:val="clear" w:color="auto" w:fill="005576"/>
          </w:tcPr>
          <w:p w14:paraId="2CD9E0F8" w14:textId="49F4C2D9" w:rsidR="00ED1DC5" w:rsidRPr="00BC0B21" w:rsidRDefault="00ED1DC5" w:rsidP="00BC0B21">
            <w:pPr>
              <w:pStyle w:val="Lijstalinea"/>
              <w:numPr>
                <w:ilvl w:val="0"/>
                <w:numId w:val="6"/>
              </w:numPr>
              <w:autoSpaceDE w:val="0"/>
              <w:autoSpaceDN w:val="0"/>
              <w:adjustRightInd w:val="0"/>
              <w:spacing w:line="360" w:lineRule="auto"/>
              <w:jc w:val="both"/>
              <w:rPr>
                <w:b/>
                <w:bCs/>
                <w:color w:val="FFFFFF" w:themeColor="background1"/>
                <w:szCs w:val="18"/>
              </w:rPr>
            </w:pPr>
            <w:r w:rsidRPr="00BC0B21">
              <w:rPr>
                <w:b/>
                <w:bCs/>
                <w:color w:val="FFFFFF" w:themeColor="background1"/>
                <w:szCs w:val="18"/>
              </w:rPr>
              <w:t>Regelgeving</w:t>
            </w:r>
          </w:p>
          <w:p w14:paraId="37106EAD" w14:textId="369CA675" w:rsidR="00ED1DC5" w:rsidRPr="00ED1DC5" w:rsidRDefault="00ED1DC5" w:rsidP="00ED1DC5">
            <w:pPr>
              <w:autoSpaceDE w:val="0"/>
              <w:autoSpaceDN w:val="0"/>
              <w:adjustRightInd w:val="0"/>
              <w:spacing w:line="276" w:lineRule="auto"/>
              <w:jc w:val="both"/>
              <w:rPr>
                <w:rFonts w:ascii="Arial" w:hAnsi="Arial" w:cs="Arial"/>
                <w:color w:val="FFFFFF" w:themeColor="background1"/>
                <w:sz w:val="20"/>
                <w:szCs w:val="18"/>
              </w:rPr>
            </w:pPr>
            <w:r w:rsidRPr="00ED1DC5">
              <w:rPr>
                <w:rFonts w:ascii="Arial" w:hAnsi="Arial" w:cs="Arial"/>
                <w:color w:val="FFFFFF" w:themeColor="background1"/>
                <w:sz w:val="20"/>
                <w:szCs w:val="18"/>
              </w:rPr>
              <w:t>Geef aan welke certificeringen nodig zijn (bijv. MDR-certificering, CE-markering), in welke fase van certificering(en) het project zi</w:t>
            </w:r>
            <w:r w:rsidR="00D245D1">
              <w:rPr>
                <w:rFonts w:ascii="Arial" w:hAnsi="Arial" w:cs="Arial"/>
                <w:color w:val="FFFFFF" w:themeColor="background1"/>
                <w:sz w:val="20"/>
                <w:szCs w:val="18"/>
              </w:rPr>
              <w:t xml:space="preserve">ch bevindt </w:t>
            </w:r>
            <w:r w:rsidRPr="00ED1DC5">
              <w:rPr>
                <w:rFonts w:ascii="Arial" w:hAnsi="Arial" w:cs="Arial"/>
                <w:color w:val="FFFFFF" w:themeColor="background1"/>
                <w:sz w:val="20"/>
                <w:szCs w:val="18"/>
              </w:rPr>
              <w:t xml:space="preserve">en wanneer wordt verwacht dat de certificeringen verkregen zullen zijn. </w:t>
            </w:r>
            <w:r>
              <w:rPr>
                <w:rFonts w:ascii="Arial" w:hAnsi="Arial" w:cs="Arial"/>
                <w:color w:val="FFFFFF" w:themeColor="background1"/>
                <w:sz w:val="20"/>
                <w:szCs w:val="18"/>
              </w:rPr>
              <w:t xml:space="preserve"> </w:t>
            </w:r>
            <w:r w:rsidRPr="00ED1DC5">
              <w:rPr>
                <w:rFonts w:ascii="Arial" w:hAnsi="Arial" w:cs="Arial"/>
                <w:color w:val="FFFFFF" w:themeColor="background1"/>
                <w:sz w:val="20"/>
                <w:szCs w:val="18"/>
              </w:rPr>
              <w:t>Beschrijf hoe rekening wordt gehouden met geldende wet- en regelgeving op gebieden van privacy en informatiebeveiliging. Geef aan of een veiligheidsonderzoek wordt uitgevoerd door een onafhankelijke partij.</w:t>
            </w:r>
          </w:p>
        </w:tc>
      </w:tr>
      <w:tr w:rsidR="00ED1DC5" w14:paraId="0C75884D" w14:textId="77777777" w:rsidTr="005C156C">
        <w:trPr>
          <w:trHeight w:val="2656"/>
        </w:trPr>
        <w:tc>
          <w:tcPr>
            <w:tcW w:w="10647" w:type="dxa"/>
          </w:tcPr>
          <w:p w14:paraId="363D0C73" w14:textId="77777777" w:rsidR="005C156C" w:rsidRPr="005C156C" w:rsidRDefault="005C156C" w:rsidP="005C156C">
            <w:pPr>
              <w:rPr>
                <w:rFonts w:ascii="Arial" w:hAnsi="Arial" w:cs="Arial"/>
                <w:i/>
                <w:iCs/>
                <w:sz w:val="20"/>
                <w:szCs w:val="18"/>
              </w:rPr>
            </w:pPr>
            <w:permStart w:id="1190528128" w:edGrp="everyone"/>
            <w:r w:rsidRPr="005C156C">
              <w:rPr>
                <w:rFonts w:ascii="Arial" w:hAnsi="Arial" w:cs="Arial"/>
                <w:i/>
                <w:iCs/>
                <w:sz w:val="20"/>
                <w:szCs w:val="18"/>
              </w:rPr>
              <w:t>Vul hier uw antwoord in</w:t>
            </w:r>
          </w:p>
          <w:permEnd w:id="1190528128"/>
          <w:p w14:paraId="28D19CB5"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4E04E534" w14:textId="13FA9C76" w:rsidR="00ED1DC5" w:rsidRDefault="00ED1DC5"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14:paraId="3FE68CC7" w14:textId="77777777" w:rsidTr="00BB281D">
        <w:tc>
          <w:tcPr>
            <w:tcW w:w="10647" w:type="dxa"/>
            <w:shd w:val="clear" w:color="auto" w:fill="005576"/>
          </w:tcPr>
          <w:p w14:paraId="1091B84A" w14:textId="04D3453E" w:rsidR="00ED1DC5" w:rsidRPr="00BC0B21" w:rsidRDefault="00ED1DC5" w:rsidP="00BC0B21">
            <w:pPr>
              <w:pStyle w:val="Lijstalinea"/>
              <w:numPr>
                <w:ilvl w:val="0"/>
                <w:numId w:val="6"/>
              </w:numPr>
              <w:autoSpaceDE w:val="0"/>
              <w:autoSpaceDN w:val="0"/>
              <w:adjustRightInd w:val="0"/>
              <w:spacing w:line="360" w:lineRule="auto"/>
              <w:jc w:val="both"/>
              <w:rPr>
                <w:b/>
                <w:bCs/>
                <w:color w:val="FFFFFF" w:themeColor="background1"/>
                <w:szCs w:val="18"/>
              </w:rPr>
            </w:pPr>
            <w:r w:rsidRPr="00BC0B21">
              <w:rPr>
                <w:b/>
                <w:bCs/>
                <w:color w:val="FFFFFF" w:themeColor="background1"/>
                <w:szCs w:val="18"/>
              </w:rPr>
              <w:t>Open source</w:t>
            </w:r>
          </w:p>
          <w:p w14:paraId="00B52203" w14:textId="6E32EA16" w:rsidR="00BC0B21" w:rsidRPr="00ED1DC5" w:rsidRDefault="00ED1DC5" w:rsidP="008B1EE8">
            <w:pPr>
              <w:autoSpaceDE w:val="0"/>
              <w:autoSpaceDN w:val="0"/>
              <w:adjustRightInd w:val="0"/>
              <w:spacing w:line="276" w:lineRule="auto"/>
              <w:jc w:val="both"/>
              <w:rPr>
                <w:rFonts w:ascii="Arial" w:hAnsi="Arial" w:cs="Arial"/>
                <w:color w:val="FFFFFF" w:themeColor="background1"/>
                <w:sz w:val="20"/>
                <w:szCs w:val="18"/>
              </w:rPr>
            </w:pPr>
            <w:r w:rsidRPr="00ED1DC5">
              <w:rPr>
                <w:rFonts w:ascii="Arial" w:hAnsi="Arial" w:cs="Arial"/>
                <w:color w:val="FFFFFF" w:themeColor="background1"/>
                <w:sz w:val="20"/>
                <w:szCs w:val="18"/>
              </w:rPr>
              <w:t>Geef aan of de leverancier werkt/zal werken met open standaarden</w:t>
            </w:r>
            <w:r w:rsidR="00BC0B21">
              <w:rPr>
                <w:rFonts w:ascii="Arial" w:hAnsi="Arial" w:cs="Arial"/>
                <w:color w:val="FFFFFF" w:themeColor="background1"/>
                <w:sz w:val="20"/>
                <w:szCs w:val="18"/>
              </w:rPr>
              <w:t>, vrij beschikbare standaarden of standaarden waarvoor een licentie is vereist</w:t>
            </w:r>
            <w:r w:rsidRPr="00ED1DC5">
              <w:rPr>
                <w:rFonts w:ascii="Arial" w:hAnsi="Arial" w:cs="Arial"/>
                <w:color w:val="FFFFFF" w:themeColor="background1"/>
                <w:sz w:val="20"/>
                <w:szCs w:val="18"/>
              </w:rPr>
              <w:t xml:space="preserve">. Beschrijf op welke manier de ICT-toepassingen beschikbaar en toegankelijk worden gemaakt voor hergebruik door derden. </w:t>
            </w:r>
            <w:r>
              <w:rPr>
                <w:rFonts w:ascii="Arial" w:hAnsi="Arial" w:cs="Arial"/>
                <w:color w:val="FFFFFF" w:themeColor="background1"/>
                <w:sz w:val="20"/>
                <w:szCs w:val="18"/>
              </w:rPr>
              <w:t xml:space="preserve"> </w:t>
            </w:r>
            <w:r w:rsidRPr="00ED1DC5">
              <w:rPr>
                <w:rFonts w:ascii="Arial" w:hAnsi="Arial" w:cs="Arial"/>
                <w:color w:val="FFFFFF" w:themeColor="background1"/>
                <w:sz w:val="20"/>
                <w:szCs w:val="18"/>
              </w:rPr>
              <w:t xml:space="preserve">Benoem of de softwarecode </w:t>
            </w:r>
            <w:r>
              <w:rPr>
                <w:rFonts w:ascii="Arial" w:hAnsi="Arial" w:cs="Arial"/>
                <w:color w:val="FFFFFF" w:themeColor="background1"/>
                <w:sz w:val="20"/>
                <w:szCs w:val="18"/>
              </w:rPr>
              <w:t xml:space="preserve">op </w:t>
            </w:r>
            <w:r w:rsidRPr="00ED1DC5">
              <w:rPr>
                <w:rFonts w:ascii="Arial" w:hAnsi="Arial" w:cs="Arial"/>
                <w:color w:val="FFFFFF" w:themeColor="background1"/>
                <w:sz w:val="20"/>
                <w:szCs w:val="18"/>
              </w:rPr>
              <w:t>een open source platform</w:t>
            </w:r>
            <w:r w:rsidR="00BC0B21">
              <w:rPr>
                <w:rFonts w:ascii="Arial" w:hAnsi="Arial" w:cs="Arial"/>
                <w:color w:val="FFFFFF" w:themeColor="background1"/>
                <w:sz w:val="20"/>
                <w:szCs w:val="18"/>
              </w:rPr>
              <w:t>/licentie</w:t>
            </w:r>
            <w:r w:rsidRPr="00ED1DC5">
              <w:rPr>
                <w:rFonts w:ascii="Arial" w:hAnsi="Arial" w:cs="Arial"/>
                <w:color w:val="FFFFFF" w:themeColor="background1"/>
                <w:sz w:val="20"/>
                <w:szCs w:val="18"/>
              </w:rPr>
              <w:t xml:space="preserve"> </w:t>
            </w:r>
            <w:r>
              <w:rPr>
                <w:rFonts w:ascii="Arial" w:hAnsi="Arial" w:cs="Arial"/>
                <w:color w:val="FFFFFF" w:themeColor="background1"/>
                <w:sz w:val="20"/>
                <w:szCs w:val="18"/>
              </w:rPr>
              <w:t xml:space="preserve">wordt gezet </w:t>
            </w:r>
            <w:r w:rsidRPr="00ED1DC5">
              <w:rPr>
                <w:rFonts w:ascii="Arial" w:hAnsi="Arial" w:cs="Arial"/>
                <w:color w:val="FFFFFF" w:themeColor="background1"/>
                <w:sz w:val="20"/>
                <w:szCs w:val="18"/>
              </w:rPr>
              <w:t>en welke dat zal zijn. Geef aan of en hoe gegevens gekoppeld kunnen worden aan externe registratiesystemen.</w:t>
            </w:r>
          </w:p>
        </w:tc>
      </w:tr>
      <w:tr w:rsidR="00ED1DC5" w14:paraId="26BF035E" w14:textId="77777777" w:rsidTr="00DE6384">
        <w:trPr>
          <w:trHeight w:val="2430"/>
        </w:trPr>
        <w:tc>
          <w:tcPr>
            <w:tcW w:w="10647" w:type="dxa"/>
          </w:tcPr>
          <w:p w14:paraId="5F136BD8" w14:textId="77777777" w:rsidR="005C156C" w:rsidRPr="005C156C" w:rsidRDefault="005C156C" w:rsidP="005C156C">
            <w:pPr>
              <w:rPr>
                <w:rFonts w:ascii="Arial" w:hAnsi="Arial" w:cs="Arial"/>
                <w:i/>
                <w:iCs/>
                <w:sz w:val="20"/>
                <w:szCs w:val="18"/>
              </w:rPr>
            </w:pPr>
            <w:permStart w:id="1613380543" w:edGrp="everyone"/>
            <w:r w:rsidRPr="005C156C">
              <w:rPr>
                <w:rFonts w:ascii="Arial" w:hAnsi="Arial" w:cs="Arial"/>
                <w:i/>
                <w:iCs/>
                <w:sz w:val="20"/>
                <w:szCs w:val="18"/>
              </w:rPr>
              <w:t>Vul hier uw antwoord in</w:t>
            </w:r>
          </w:p>
          <w:permEnd w:id="1613380543"/>
          <w:p w14:paraId="0AB39746"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10510DF9" w14:textId="77777777" w:rsidR="00ED1DC5" w:rsidRPr="00C95FB1" w:rsidRDefault="00ED1DC5" w:rsidP="00DE6384">
      <w:pPr>
        <w:widowControl w:val="0"/>
        <w:autoSpaceDE w:val="0"/>
        <w:autoSpaceDN w:val="0"/>
        <w:adjustRightInd w:val="0"/>
        <w:spacing w:after="0" w:line="240" w:lineRule="auto"/>
        <w:rPr>
          <w:rFonts w:ascii="Arial" w:hAnsi="Arial" w:cs="Arial"/>
          <w:sz w:val="20"/>
          <w:szCs w:val="20"/>
        </w:rPr>
      </w:pPr>
    </w:p>
    <w:sectPr w:rsidR="00ED1DC5" w:rsidRPr="00C95FB1" w:rsidSect="00C95FB1">
      <w:headerReference w:type="default" r:id="rId9"/>
      <w:pgSz w:w="11906" w:h="16838"/>
      <w:pgMar w:top="1276" w:right="707" w:bottom="400" w:left="400"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FC710" w14:textId="77777777" w:rsidR="00C95FB1" w:rsidRDefault="00C95FB1" w:rsidP="00C95FB1">
      <w:pPr>
        <w:spacing w:after="0" w:line="240" w:lineRule="auto"/>
      </w:pPr>
      <w:r>
        <w:separator/>
      </w:r>
    </w:p>
  </w:endnote>
  <w:endnote w:type="continuationSeparator" w:id="0">
    <w:p w14:paraId="01617D03" w14:textId="77777777" w:rsidR="00C95FB1" w:rsidRDefault="00C95FB1" w:rsidP="00C9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D5DF9" w14:textId="77777777" w:rsidR="00C95FB1" w:rsidRDefault="00C95FB1" w:rsidP="00C95FB1">
      <w:pPr>
        <w:spacing w:after="0" w:line="240" w:lineRule="auto"/>
      </w:pPr>
      <w:r>
        <w:separator/>
      </w:r>
    </w:p>
  </w:footnote>
  <w:footnote w:type="continuationSeparator" w:id="0">
    <w:p w14:paraId="6BFCC95E" w14:textId="77777777" w:rsidR="00C95FB1" w:rsidRDefault="00C95FB1" w:rsidP="00C95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B802" w14:textId="2A51C545" w:rsidR="00C95FB1" w:rsidRDefault="00C95FB1" w:rsidP="00C95FB1">
    <w:pPr>
      <w:pStyle w:val="Koptekst"/>
    </w:pPr>
    <w:r>
      <w:rPr>
        <w:noProof/>
      </w:rPr>
      <w:drawing>
        <wp:anchor distT="0" distB="0" distL="114300" distR="114300" simplePos="0" relativeHeight="251662336" behindDoc="0" locked="0" layoutInCell="1" allowOverlap="1" wp14:anchorId="4748A496" wp14:editId="67F4A7A6">
          <wp:simplePos x="0" y="0"/>
          <wp:positionH relativeFrom="column">
            <wp:posOffset>5121345</wp:posOffset>
          </wp:positionH>
          <wp:positionV relativeFrom="paragraph">
            <wp:posOffset>-325754</wp:posOffset>
          </wp:positionV>
          <wp:extent cx="1768399" cy="427990"/>
          <wp:effectExtent l="0" t="0" r="3810" b="0"/>
          <wp:wrapNone/>
          <wp:docPr id="4" name="Afbeelding 4" descr="\\FILESERVER-03\g-$\99 Algemeen\ZonMw Logo 2019\logo-5_diap_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FILESERVER-03\g-$\99 Algemeen\ZonMw Logo 2019\logo-5_diap_def.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0341" cy="428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4B92100F" wp14:editId="0D57A663">
              <wp:simplePos x="0" y="0"/>
              <wp:positionH relativeFrom="column">
                <wp:posOffset>22225</wp:posOffset>
              </wp:positionH>
              <wp:positionV relativeFrom="paragraph">
                <wp:posOffset>-278130</wp:posOffset>
              </wp:positionV>
              <wp:extent cx="5219700" cy="466725"/>
              <wp:effectExtent l="0" t="0" r="0" b="9525"/>
              <wp:wrapNone/>
              <wp:docPr id="1" name="Tekstvak 1"/>
              <wp:cNvGraphicFramePr/>
              <a:graphic xmlns:a="http://schemas.openxmlformats.org/drawingml/2006/main">
                <a:graphicData uri="http://schemas.microsoft.com/office/word/2010/wordprocessingShape">
                  <wps:wsp>
                    <wps:cNvSpPr txBox="1"/>
                    <wps:spPr>
                      <a:xfrm>
                        <a:off x="0" y="0"/>
                        <a:ext cx="5219700" cy="466725"/>
                      </a:xfrm>
                      <a:prstGeom prst="rect">
                        <a:avLst/>
                      </a:prstGeom>
                      <a:solidFill>
                        <a:srgbClr val="005576"/>
                      </a:solidFill>
                      <a:ln w="6350">
                        <a:noFill/>
                      </a:ln>
                    </wps:spPr>
                    <wps:txbx>
                      <w:txbxContent>
                        <w:p w14:paraId="4D1D91D9" w14:textId="7560FC4F" w:rsidR="00C95FB1" w:rsidRPr="005C156C" w:rsidRDefault="00C95FB1">
                          <w:pPr>
                            <w:rPr>
                              <w:sz w:val="38"/>
                              <w:szCs w:val="38"/>
                            </w:rPr>
                          </w:pPr>
                          <w:r w:rsidRPr="005C156C">
                            <w:rPr>
                              <w:b/>
                              <w:color w:val="FFFFFF" w:themeColor="background1"/>
                              <w:sz w:val="38"/>
                              <w:szCs w:val="38"/>
                            </w:rPr>
                            <w:t xml:space="preserve">Bijlage voor projecten met een ICT component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2100F" id="_x0000_t202" coordsize="21600,21600" o:spt="202" path="m,l,21600r21600,l21600,xe">
              <v:stroke joinstyle="miter"/>
              <v:path gradientshapeok="t" o:connecttype="rect"/>
            </v:shapetype>
            <v:shape id="Tekstvak 1" o:spid="_x0000_s1026" type="#_x0000_t202" style="position:absolute;margin-left:1.75pt;margin-top:-21.9pt;width:411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" fillcolor="#005576" stroked="f" strokeweight=".5pt">
              <v:textbox>
                <w:txbxContent>
                  <w:p w14:paraId="4D1D91D9" w14:textId="7560FC4F" w:rsidR="00C95FB1" w:rsidRPr="005C156C" w:rsidRDefault="00C95FB1">
                    <w:pPr>
                      <w:rPr>
                        <w:sz w:val="38"/>
                        <w:szCs w:val="38"/>
                      </w:rPr>
                    </w:pPr>
                    <w:r w:rsidRPr="005C156C">
                      <w:rPr>
                        <w:b/>
                        <w:color w:val="FFFFFF" w:themeColor="background1"/>
                        <w:sz w:val="38"/>
                        <w:szCs w:val="38"/>
                      </w:rPr>
                      <w:t xml:space="preserve">Bijlage voor projecten met een ICT component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718EACB" wp14:editId="32D08731">
              <wp:simplePos x="0" y="0"/>
              <wp:positionH relativeFrom="page">
                <wp:posOffset>9525</wp:posOffset>
              </wp:positionH>
              <wp:positionV relativeFrom="paragraph">
                <wp:posOffset>-478155</wp:posOffset>
              </wp:positionV>
              <wp:extent cx="7557135" cy="676275"/>
              <wp:effectExtent l="0" t="0" r="24765" b="28575"/>
              <wp:wrapNone/>
              <wp:docPr id="2" name="Rechthoek 2"/>
              <wp:cNvGraphicFramePr/>
              <a:graphic xmlns:a="http://schemas.openxmlformats.org/drawingml/2006/main">
                <a:graphicData uri="http://schemas.microsoft.com/office/word/2010/wordprocessingShape">
                  <wps:wsp>
                    <wps:cNvSpPr/>
                    <wps:spPr>
                      <a:xfrm>
                        <a:off x="0" y="0"/>
                        <a:ext cx="7557135" cy="676275"/>
                      </a:xfrm>
                      <a:prstGeom prst="rect">
                        <a:avLst/>
                      </a:prstGeom>
                      <a:solidFill>
                        <a:srgbClr val="005576"/>
                      </a:solidFill>
                      <a:ln>
                        <a:solidFill>
                          <a:srgbClr val="00557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8EACB" id="Rechthoek 2" o:spid="_x0000_s1027" style="position:absolute;margin-left:.75pt;margin-top:-37.65pt;width:595.05pt;height:53.2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" fillcolor="#005576" strokecolor="#005576" strokeweight="1pt">
              <v:textbo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21F9"/>
    <w:multiLevelType w:val="hybridMultilevel"/>
    <w:tmpl w:val="B5CCF422"/>
    <w:lvl w:ilvl="0" w:tplc="C9AC8188">
      <w:numFmt w:val="bullet"/>
      <w:lvlText w:val="-"/>
      <w:lvlJc w:val="left"/>
      <w:pPr>
        <w:ind w:left="1068" w:hanging="708"/>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4C0E26"/>
    <w:multiLevelType w:val="hybridMultilevel"/>
    <w:tmpl w:val="0B36614E"/>
    <w:lvl w:ilvl="0" w:tplc="1930842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8E39B6"/>
    <w:multiLevelType w:val="hybridMultilevel"/>
    <w:tmpl w:val="5E60E468"/>
    <w:lvl w:ilvl="0" w:tplc="0413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2AF239E6"/>
    <w:multiLevelType w:val="hybridMultilevel"/>
    <w:tmpl w:val="97343492"/>
    <w:lvl w:ilvl="0" w:tplc="3198F82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543124"/>
    <w:multiLevelType w:val="hybridMultilevel"/>
    <w:tmpl w:val="514C4F5A"/>
    <w:lvl w:ilvl="0" w:tplc="4F306586">
      <w:numFmt w:val="bullet"/>
      <w:lvlText w:val="-"/>
      <w:lvlJc w:val="left"/>
      <w:pPr>
        <w:ind w:left="426" w:hanging="360"/>
      </w:pPr>
      <w:rPr>
        <w:rFonts w:ascii="Arial" w:eastAsia="Calibri" w:hAnsi="Arial" w:cs="Arial" w:hint="default"/>
      </w:rPr>
    </w:lvl>
    <w:lvl w:ilvl="1" w:tplc="04090003">
      <w:start w:val="1"/>
      <w:numFmt w:val="bullet"/>
      <w:lvlText w:val="o"/>
      <w:lvlJc w:val="left"/>
      <w:pPr>
        <w:ind w:left="1146" w:hanging="360"/>
      </w:pPr>
      <w:rPr>
        <w:rFonts w:ascii="Courier New" w:hAnsi="Courier New" w:cs="Courier New" w:hint="default"/>
      </w:rPr>
    </w:lvl>
    <w:lvl w:ilvl="2" w:tplc="04090005">
      <w:start w:val="1"/>
      <w:numFmt w:val="bullet"/>
      <w:lvlText w:val=""/>
      <w:lvlJc w:val="left"/>
      <w:pPr>
        <w:ind w:left="1866" w:hanging="360"/>
      </w:pPr>
      <w:rPr>
        <w:rFonts w:ascii="Wingdings" w:hAnsi="Wingdings" w:hint="default"/>
      </w:rPr>
    </w:lvl>
    <w:lvl w:ilvl="3" w:tplc="04090001">
      <w:start w:val="1"/>
      <w:numFmt w:val="bullet"/>
      <w:lvlText w:val=""/>
      <w:lvlJc w:val="left"/>
      <w:pPr>
        <w:ind w:left="2586" w:hanging="360"/>
      </w:pPr>
      <w:rPr>
        <w:rFonts w:ascii="Symbol" w:hAnsi="Symbol" w:hint="default"/>
      </w:rPr>
    </w:lvl>
    <w:lvl w:ilvl="4" w:tplc="04090003">
      <w:start w:val="1"/>
      <w:numFmt w:val="bullet"/>
      <w:lvlText w:val="o"/>
      <w:lvlJc w:val="left"/>
      <w:pPr>
        <w:ind w:left="3306" w:hanging="360"/>
      </w:pPr>
      <w:rPr>
        <w:rFonts w:ascii="Courier New" w:hAnsi="Courier New" w:cs="Courier New" w:hint="default"/>
      </w:rPr>
    </w:lvl>
    <w:lvl w:ilvl="5" w:tplc="04090005">
      <w:start w:val="1"/>
      <w:numFmt w:val="bullet"/>
      <w:lvlText w:val=""/>
      <w:lvlJc w:val="left"/>
      <w:pPr>
        <w:ind w:left="4026" w:hanging="360"/>
      </w:pPr>
      <w:rPr>
        <w:rFonts w:ascii="Wingdings" w:hAnsi="Wingdings" w:hint="default"/>
      </w:rPr>
    </w:lvl>
    <w:lvl w:ilvl="6" w:tplc="04090001">
      <w:start w:val="1"/>
      <w:numFmt w:val="bullet"/>
      <w:lvlText w:val=""/>
      <w:lvlJc w:val="left"/>
      <w:pPr>
        <w:ind w:left="4746" w:hanging="360"/>
      </w:pPr>
      <w:rPr>
        <w:rFonts w:ascii="Symbol" w:hAnsi="Symbol" w:hint="default"/>
      </w:rPr>
    </w:lvl>
    <w:lvl w:ilvl="7" w:tplc="04090003">
      <w:start w:val="1"/>
      <w:numFmt w:val="bullet"/>
      <w:lvlText w:val="o"/>
      <w:lvlJc w:val="left"/>
      <w:pPr>
        <w:ind w:left="5466" w:hanging="360"/>
      </w:pPr>
      <w:rPr>
        <w:rFonts w:ascii="Courier New" w:hAnsi="Courier New" w:cs="Courier New" w:hint="default"/>
      </w:rPr>
    </w:lvl>
    <w:lvl w:ilvl="8" w:tplc="04090005">
      <w:start w:val="1"/>
      <w:numFmt w:val="bullet"/>
      <w:lvlText w:val=""/>
      <w:lvlJc w:val="left"/>
      <w:pPr>
        <w:ind w:left="6186" w:hanging="360"/>
      </w:pPr>
      <w:rPr>
        <w:rFonts w:ascii="Wingdings" w:hAnsi="Wingdings" w:hint="default"/>
      </w:rPr>
    </w:lvl>
  </w:abstractNum>
  <w:abstractNum w:abstractNumId="5" w15:restartNumberingAfterBreak="0">
    <w:nsid w:val="4D516127"/>
    <w:multiLevelType w:val="hybridMultilevel"/>
    <w:tmpl w:val="A5902A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D06788F"/>
    <w:multiLevelType w:val="hybridMultilevel"/>
    <w:tmpl w:val="4F8291C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5E8A30CB"/>
    <w:multiLevelType w:val="hybridMultilevel"/>
    <w:tmpl w:val="48E011E4"/>
    <w:lvl w:ilvl="0" w:tplc="0413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67806303"/>
    <w:multiLevelType w:val="hybridMultilevel"/>
    <w:tmpl w:val="45FE89B8"/>
    <w:lvl w:ilvl="0" w:tplc="1930842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5194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657175">
    <w:abstractNumId w:val="6"/>
  </w:num>
  <w:num w:numId="3" w16cid:durableId="1130855583">
    <w:abstractNumId w:val="2"/>
  </w:num>
  <w:num w:numId="4" w16cid:durableId="710812211">
    <w:abstractNumId w:val="7"/>
  </w:num>
  <w:num w:numId="5" w16cid:durableId="1426465198">
    <w:abstractNumId w:val="4"/>
  </w:num>
  <w:num w:numId="6" w16cid:durableId="960263821">
    <w:abstractNumId w:val="5"/>
  </w:num>
  <w:num w:numId="7" w16cid:durableId="524634850">
    <w:abstractNumId w:val="1"/>
  </w:num>
  <w:num w:numId="8" w16cid:durableId="601568523">
    <w:abstractNumId w:val="3"/>
  </w:num>
  <w:num w:numId="9" w16cid:durableId="1299451633">
    <w:abstractNumId w:val="8"/>
  </w:num>
  <w:num w:numId="10" w16cid:durableId="1361782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qfQAO831DojVUT1EmbikcecXalzw1kxKFx240VzD21RbIW5Yk1bcJDd6AMFlypgFBhVuiylGHJFMchiDJ6KTfw==" w:salt="LIeEStoZov23n4Zz5y52Xw=="/>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B1"/>
    <w:rsid w:val="000A2AC1"/>
    <w:rsid w:val="001B6346"/>
    <w:rsid w:val="001C4FB9"/>
    <w:rsid w:val="001F1911"/>
    <w:rsid w:val="001F44A9"/>
    <w:rsid w:val="00235781"/>
    <w:rsid w:val="002E6F53"/>
    <w:rsid w:val="005C156C"/>
    <w:rsid w:val="0064410D"/>
    <w:rsid w:val="007A1B95"/>
    <w:rsid w:val="007E287B"/>
    <w:rsid w:val="00840451"/>
    <w:rsid w:val="008B1EE8"/>
    <w:rsid w:val="008E0924"/>
    <w:rsid w:val="00912BA7"/>
    <w:rsid w:val="00A71C24"/>
    <w:rsid w:val="00AE150C"/>
    <w:rsid w:val="00B16B1A"/>
    <w:rsid w:val="00BC0B21"/>
    <w:rsid w:val="00BC2D61"/>
    <w:rsid w:val="00C3488C"/>
    <w:rsid w:val="00C351DC"/>
    <w:rsid w:val="00C95FB1"/>
    <w:rsid w:val="00CD632A"/>
    <w:rsid w:val="00D245D1"/>
    <w:rsid w:val="00DE6384"/>
    <w:rsid w:val="00E15565"/>
    <w:rsid w:val="00E62730"/>
    <w:rsid w:val="00ED1DC5"/>
    <w:rsid w:val="00F62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EEADFCF"/>
  <w15:chartTrackingRefBased/>
  <w15:docId w15:val="{D0EEF4F8-C380-4684-BF9F-2684FC0E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5FB1"/>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5FB1"/>
    <w:pPr>
      <w:tabs>
        <w:tab w:val="center" w:pos="4703"/>
        <w:tab w:val="right" w:pos="9406"/>
      </w:tabs>
    </w:pPr>
  </w:style>
  <w:style w:type="character" w:customStyle="1" w:styleId="KoptekstChar">
    <w:name w:val="Koptekst Char"/>
    <w:basedOn w:val="Standaardalinea-lettertype"/>
    <w:link w:val="Koptekst"/>
    <w:uiPriority w:val="99"/>
    <w:rsid w:val="00C95FB1"/>
    <w:rPr>
      <w:rFonts w:ascii="Arial" w:hAnsi="Arial"/>
      <w:sz w:val="20"/>
    </w:rPr>
  </w:style>
  <w:style w:type="paragraph" w:styleId="Voettekst">
    <w:name w:val="footer"/>
    <w:basedOn w:val="Standaard"/>
    <w:link w:val="VoettekstChar"/>
    <w:uiPriority w:val="99"/>
    <w:unhideWhenUsed/>
    <w:rsid w:val="00C95FB1"/>
    <w:pPr>
      <w:tabs>
        <w:tab w:val="center" w:pos="4703"/>
        <w:tab w:val="right" w:pos="9406"/>
      </w:tabs>
    </w:pPr>
  </w:style>
  <w:style w:type="character" w:customStyle="1" w:styleId="VoettekstChar">
    <w:name w:val="Voettekst Char"/>
    <w:basedOn w:val="Standaardalinea-lettertype"/>
    <w:link w:val="Voettekst"/>
    <w:uiPriority w:val="99"/>
    <w:rsid w:val="00C95FB1"/>
    <w:rPr>
      <w:rFonts w:ascii="Arial" w:hAnsi="Arial"/>
      <w:sz w:val="20"/>
    </w:rPr>
  </w:style>
  <w:style w:type="table" w:styleId="Tabelraster">
    <w:name w:val="Table Grid"/>
    <w:basedOn w:val="Standaardtabel"/>
    <w:uiPriority w:val="39"/>
    <w:rsid w:val="00C9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A2AC1"/>
    <w:rPr>
      <w:color w:val="808080"/>
    </w:rPr>
  </w:style>
  <w:style w:type="paragraph" w:styleId="Lijstalinea">
    <w:name w:val="List Paragraph"/>
    <w:basedOn w:val="Standaard"/>
    <w:link w:val="LijstalineaChar"/>
    <w:uiPriority w:val="34"/>
    <w:qFormat/>
    <w:rsid w:val="007A1B95"/>
    <w:pPr>
      <w:spacing w:after="0" w:line="240" w:lineRule="auto"/>
      <w:ind w:left="720"/>
    </w:pPr>
    <w:rPr>
      <w:rFonts w:ascii="Arial" w:eastAsiaTheme="minorHAnsi" w:hAnsi="Arial" w:cs="Arial"/>
      <w:sz w:val="20"/>
      <w:szCs w:val="20"/>
    </w:rPr>
  </w:style>
  <w:style w:type="character" w:customStyle="1" w:styleId="LijstalineaChar">
    <w:name w:val="Lijstalinea Char"/>
    <w:basedOn w:val="Standaardalinea-lettertype"/>
    <w:link w:val="Lijstalinea"/>
    <w:uiPriority w:val="34"/>
    <w:rsid w:val="008E0924"/>
    <w:rPr>
      <w:rFonts w:ascii="Arial" w:hAnsi="Arial" w:cs="Arial"/>
      <w:sz w:val="20"/>
      <w:szCs w:val="20"/>
      <w:lang w:eastAsia="nl-NL"/>
    </w:rPr>
  </w:style>
  <w:style w:type="character" w:styleId="Hyperlink">
    <w:name w:val="Hyperlink"/>
    <w:basedOn w:val="Standaardalinea-lettertype"/>
    <w:uiPriority w:val="99"/>
    <w:unhideWhenUsed/>
    <w:rsid w:val="00BC0B21"/>
    <w:rPr>
      <w:color w:val="0563C1" w:themeColor="hyperlink"/>
      <w:u w:val="single"/>
    </w:rPr>
  </w:style>
  <w:style w:type="character" w:styleId="Onopgelostemelding">
    <w:name w:val="Unresolved Mention"/>
    <w:basedOn w:val="Standaardalinea-lettertype"/>
    <w:uiPriority w:val="99"/>
    <w:semiHidden/>
    <w:unhideWhenUsed/>
    <w:rsid w:val="00BC0B21"/>
    <w:rPr>
      <w:color w:val="605E5C"/>
      <w:shd w:val="clear" w:color="auto" w:fill="E1DFDD"/>
    </w:rPr>
  </w:style>
  <w:style w:type="character" w:styleId="GevolgdeHyperlink">
    <w:name w:val="FollowedHyperlink"/>
    <w:basedOn w:val="Standaardalinea-lettertype"/>
    <w:uiPriority w:val="99"/>
    <w:semiHidden/>
    <w:unhideWhenUsed/>
    <w:rsid w:val="00BC0B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50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ctiz.nl/wat-we-doen/zorginformatiestelsel/interoperabiliteit/lagenmod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Algemeen"/>
          <w:gallery w:val="placeholder"/>
        </w:category>
        <w:types>
          <w:type w:val="bbPlcHdr"/>
        </w:types>
        <w:behaviors>
          <w:behavior w:val="content"/>
        </w:behaviors>
        <w:guid w:val="{7E6EFA89-637E-491D-9746-4655BA4900F8}"/>
      </w:docPartPr>
      <w:docPartBody>
        <w:p w:rsidR="009D6A5F" w:rsidRDefault="0092165F">
          <w:r w:rsidRPr="0009554E">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65F"/>
    <w:rsid w:val="0092165F"/>
    <w:rsid w:val="009D6A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216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D45FB-97CF-419D-99B8-2DA81EB9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819</Words>
  <Characters>4505</Characters>
  <Application>Microsoft Office Word</Application>
  <DocSecurity>8</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Zijp</dc:creator>
  <cp:keywords/>
  <dc:description/>
  <cp:lastModifiedBy>Judith van Leeuwen</cp:lastModifiedBy>
  <cp:revision>5</cp:revision>
  <dcterms:created xsi:type="dcterms:W3CDTF">2024-04-16T10:55:00Z</dcterms:created>
  <dcterms:modified xsi:type="dcterms:W3CDTF">2024-04-16T11:29:00Z</dcterms:modified>
</cp:coreProperties>
</file>