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F66D" w14:textId="3DCE2F94" w:rsidR="00577B1E" w:rsidRDefault="00577B1E" w:rsidP="00577B1E">
      <w:pPr>
        <w:pStyle w:val="Kop2"/>
      </w:pPr>
      <w:bookmarkStart w:id="0" w:name="_Toc126333322"/>
      <w:r>
        <w:t>Bijlage</w:t>
      </w:r>
      <w:r w:rsidR="00835913">
        <w:rPr>
          <w:rStyle w:val="Verwijzingopmerking"/>
          <w:rFonts w:eastAsia="Times New Roman" w:cs="Times New Roman"/>
          <w:b w:val="0"/>
          <w:color w:val="auto"/>
          <w:lang w:eastAsia="nl-NL"/>
        </w:rPr>
        <w:t xml:space="preserve"> </w:t>
      </w:r>
      <w:r>
        <w:t xml:space="preserve">Format </w:t>
      </w:r>
      <w:bookmarkEnd w:id="0"/>
      <w:r>
        <w:t>projectvoorstel</w:t>
      </w:r>
    </w:p>
    <w:p w14:paraId="2166B3E1" w14:textId="77777777" w:rsidR="00577B1E" w:rsidRDefault="00577B1E" w:rsidP="00577B1E">
      <w:pPr>
        <w:autoSpaceDE w:val="0"/>
        <w:autoSpaceDN w:val="0"/>
        <w:adjustRightInd w:val="0"/>
      </w:pPr>
    </w:p>
    <w:p w14:paraId="7C0F7103" w14:textId="31B2BBF5" w:rsidR="00577B1E" w:rsidRDefault="00577B1E" w:rsidP="00577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Cs w:val="20"/>
        </w:rPr>
      </w:pPr>
      <w:r w:rsidRPr="003A5416">
        <w:rPr>
          <w:szCs w:val="20"/>
        </w:rPr>
        <w:t xml:space="preserve">In het projectvoorstel werkt u onderstaande onderdelen uit </w:t>
      </w:r>
      <w:r>
        <w:rPr>
          <w:szCs w:val="20"/>
        </w:rPr>
        <w:t xml:space="preserve">in </w:t>
      </w:r>
      <w:r w:rsidRPr="00AB0B45">
        <w:rPr>
          <w:b/>
          <w:bCs/>
          <w:szCs w:val="20"/>
          <w:u w:val="single"/>
        </w:rPr>
        <w:t xml:space="preserve">totaal maximaal </w:t>
      </w:r>
      <w:r w:rsidR="00A01248">
        <w:rPr>
          <w:b/>
          <w:bCs/>
          <w:szCs w:val="20"/>
          <w:u w:val="single"/>
        </w:rPr>
        <w:t>8</w:t>
      </w:r>
      <w:r w:rsidRPr="00AB0B45">
        <w:rPr>
          <w:b/>
          <w:bCs/>
          <w:szCs w:val="20"/>
          <w:u w:val="single"/>
        </w:rPr>
        <w:t xml:space="preserve"> A4</w:t>
      </w:r>
      <w:r w:rsidRPr="00AB0B45">
        <w:rPr>
          <w:b/>
          <w:bCs/>
          <w:szCs w:val="20"/>
        </w:rPr>
        <w:t xml:space="preserve"> </w:t>
      </w:r>
      <w:r w:rsidRPr="00AB0B45">
        <w:rPr>
          <w:szCs w:val="20"/>
        </w:rPr>
        <w:t>(</w:t>
      </w:r>
      <w:proofErr w:type="spellStart"/>
      <w:r w:rsidRPr="00AB0B45">
        <w:rPr>
          <w:szCs w:val="20"/>
        </w:rPr>
        <w:t>Arial</w:t>
      </w:r>
      <w:proofErr w:type="spellEnd"/>
      <w:r w:rsidRPr="00AB0B45">
        <w:rPr>
          <w:szCs w:val="20"/>
        </w:rPr>
        <w:t xml:space="preserve">, 10 </w:t>
      </w:r>
      <w:proofErr w:type="spellStart"/>
      <w:r w:rsidRPr="00AB0B45">
        <w:rPr>
          <w:szCs w:val="20"/>
        </w:rPr>
        <w:t>pt</w:t>
      </w:r>
      <w:proofErr w:type="spellEnd"/>
      <w:r w:rsidRPr="00AB0B45">
        <w:rPr>
          <w:szCs w:val="20"/>
        </w:rPr>
        <w:t>).</w:t>
      </w:r>
      <w:r w:rsidRPr="003A5416">
        <w:rPr>
          <w:szCs w:val="20"/>
        </w:rPr>
        <w:t xml:space="preserve"> Het projectvoorstel voegt u </w:t>
      </w:r>
      <w:r w:rsidRPr="008F008F">
        <w:rPr>
          <w:b/>
          <w:bCs/>
          <w:szCs w:val="20"/>
          <w:u w:val="single"/>
        </w:rPr>
        <w:t>als PDF bestand</w:t>
      </w:r>
      <w:r>
        <w:rPr>
          <w:szCs w:val="20"/>
        </w:rPr>
        <w:t xml:space="preserve"> als</w:t>
      </w:r>
      <w:r w:rsidRPr="003A5416">
        <w:rPr>
          <w:szCs w:val="20"/>
        </w:rPr>
        <w:t xml:space="preserve"> aparte bijlage toe </w:t>
      </w:r>
      <w:r w:rsidR="00430711">
        <w:rPr>
          <w:szCs w:val="20"/>
        </w:rPr>
        <w:t xml:space="preserve">uw aanvraagformulier </w:t>
      </w:r>
      <w:r w:rsidRPr="003A5416">
        <w:rPr>
          <w:szCs w:val="20"/>
        </w:rPr>
        <w:t xml:space="preserve">in </w:t>
      </w:r>
      <w:proofErr w:type="spellStart"/>
      <w:r w:rsidRPr="003A5416">
        <w:rPr>
          <w:szCs w:val="20"/>
        </w:rPr>
        <w:t>MijnZonMw</w:t>
      </w:r>
      <w:proofErr w:type="spellEnd"/>
      <w:r w:rsidRPr="003A5416">
        <w:rPr>
          <w:szCs w:val="20"/>
        </w:rPr>
        <w:t>.</w:t>
      </w:r>
      <w:r>
        <w:rPr>
          <w:szCs w:val="20"/>
        </w:rPr>
        <w:t xml:space="preserve"> Gelieve geen aanpassingen te maken in het format zelf. </w:t>
      </w:r>
    </w:p>
    <w:p w14:paraId="691ED7AD" w14:textId="77777777" w:rsidR="00B9743A" w:rsidRDefault="00B9743A" w:rsidP="00AE150C">
      <w:pPr>
        <w:rPr>
          <w:rFonts w:cs="Arial"/>
          <w:szCs w:val="20"/>
        </w:rPr>
      </w:pPr>
    </w:p>
    <w:p w14:paraId="404FCFF5" w14:textId="3EEEF400" w:rsidR="00D309A8" w:rsidRPr="00D309A8" w:rsidRDefault="00D309A8" w:rsidP="00AE150C">
      <w:pPr>
        <w:rPr>
          <w:rFonts w:cs="Arial"/>
          <w:b/>
          <w:bCs/>
          <w:szCs w:val="20"/>
        </w:rPr>
      </w:pPr>
      <w:r w:rsidRPr="00D309A8">
        <w:rPr>
          <w:rFonts w:cs="Arial"/>
          <w:b/>
          <w:bCs/>
          <w:szCs w:val="20"/>
        </w:rPr>
        <w:t xml:space="preserve">1. </w:t>
      </w:r>
      <w:r>
        <w:rPr>
          <w:rFonts w:cs="Arial"/>
          <w:b/>
          <w:bCs/>
          <w:szCs w:val="20"/>
        </w:rPr>
        <w:t>Aanleiding</w:t>
      </w:r>
      <w:r w:rsidR="00A51986">
        <w:rPr>
          <w:rFonts w:cs="Arial"/>
          <w:b/>
          <w:bCs/>
          <w:szCs w:val="20"/>
        </w:rPr>
        <w:t xml:space="preserve"> en</w:t>
      </w:r>
      <w:r>
        <w:rPr>
          <w:rFonts w:cs="Arial"/>
          <w:b/>
          <w:bCs/>
          <w:szCs w:val="20"/>
        </w:rPr>
        <w:t xml:space="preserve"> probleemstellin</w:t>
      </w:r>
      <w:r w:rsidR="00F8411C">
        <w:rPr>
          <w:rFonts w:cs="Arial"/>
          <w:b/>
          <w:bCs/>
          <w:szCs w:val="20"/>
        </w:rPr>
        <w:t>g</w:t>
      </w:r>
    </w:p>
    <w:p w14:paraId="1BC576E0" w14:textId="2E11B51B" w:rsidR="003449DC" w:rsidRDefault="003449DC" w:rsidP="003449DC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Beschrijf</w:t>
      </w:r>
      <w:r w:rsidR="00D309A8" w:rsidRPr="003A67B9">
        <w:rPr>
          <w:rFonts w:ascii="Arial" w:hAnsi="Arial" w:cs="Arial"/>
          <w:sz w:val="20"/>
          <w:szCs w:val="20"/>
        </w:rPr>
        <w:t xml:space="preserve"> wat de </w:t>
      </w:r>
      <w:r w:rsidR="00D309A8" w:rsidRPr="003449DC">
        <w:rPr>
          <w:rFonts w:ascii="Arial" w:hAnsi="Arial" w:cs="Arial"/>
          <w:sz w:val="20"/>
          <w:szCs w:val="20"/>
        </w:rPr>
        <w:t xml:space="preserve">huidige </w:t>
      </w:r>
      <w:r w:rsidRPr="00BE14C9">
        <w:rPr>
          <w:rFonts w:ascii="Arial" w:hAnsi="Arial" w:cs="Arial"/>
          <w:sz w:val="20"/>
          <w:szCs w:val="20"/>
        </w:rPr>
        <w:t>situatie is</w:t>
      </w:r>
      <w:r w:rsidR="00293157">
        <w:rPr>
          <w:rFonts w:ascii="Arial" w:hAnsi="Arial" w:cs="Arial"/>
          <w:sz w:val="20"/>
          <w:szCs w:val="20"/>
        </w:rPr>
        <w:t xml:space="preserve"> en</w:t>
      </w:r>
      <w:r w:rsidRPr="00BE14C9">
        <w:rPr>
          <w:rFonts w:ascii="Arial" w:hAnsi="Arial" w:cs="Arial"/>
          <w:sz w:val="20"/>
          <w:szCs w:val="20"/>
        </w:rPr>
        <w:t xml:space="preserve"> tegen welk</w:t>
      </w:r>
      <w:r>
        <w:rPr>
          <w:rFonts w:ascii="Arial" w:hAnsi="Arial" w:cs="Arial"/>
          <w:sz w:val="20"/>
          <w:szCs w:val="20"/>
        </w:rPr>
        <w:t>(</w:t>
      </w:r>
      <w:r w:rsidRPr="00BE14C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)</w:t>
      </w:r>
      <w:r w:rsidRPr="00BE14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bekostigings</w:t>
      </w:r>
      <w:r w:rsidRPr="00BE14C9">
        <w:rPr>
          <w:rFonts w:ascii="Arial" w:hAnsi="Arial" w:cs="Arial"/>
          <w:sz w:val="20"/>
          <w:szCs w:val="20"/>
        </w:rPr>
        <w:t>knelpunt</w:t>
      </w:r>
      <w:r>
        <w:rPr>
          <w:rFonts w:ascii="Arial" w:hAnsi="Arial" w:cs="Arial"/>
          <w:sz w:val="20"/>
          <w:szCs w:val="20"/>
        </w:rPr>
        <w:t>(</w:t>
      </w:r>
      <w:r w:rsidRPr="00BE14C9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>)</w:t>
      </w:r>
      <w:r w:rsidRPr="00BE14C9">
        <w:rPr>
          <w:rFonts w:ascii="Arial" w:hAnsi="Arial" w:cs="Arial"/>
          <w:sz w:val="20"/>
          <w:szCs w:val="20"/>
        </w:rPr>
        <w:t xml:space="preserve"> u aanloopt </w:t>
      </w:r>
      <w:r w:rsidR="00D309A8" w:rsidRPr="003A67B9">
        <w:rPr>
          <w:rFonts w:ascii="Arial" w:hAnsi="Arial" w:cs="Arial"/>
          <w:sz w:val="20"/>
          <w:szCs w:val="20"/>
        </w:rPr>
        <w:t xml:space="preserve">met betrekking tot </w:t>
      </w:r>
      <w:r w:rsidR="00D309A8">
        <w:rPr>
          <w:rFonts w:ascii="Arial" w:hAnsi="Arial" w:cs="Arial"/>
          <w:sz w:val="20"/>
          <w:szCs w:val="20"/>
        </w:rPr>
        <w:t>proactieve transmurale</w:t>
      </w:r>
      <w:r w:rsidR="00D309A8" w:rsidRPr="003A67B9">
        <w:rPr>
          <w:rFonts w:ascii="Arial" w:hAnsi="Arial" w:cs="Arial"/>
          <w:sz w:val="20"/>
          <w:szCs w:val="20"/>
        </w:rPr>
        <w:t xml:space="preserve"> </w:t>
      </w:r>
      <w:r w:rsidR="00C56D97">
        <w:rPr>
          <w:rFonts w:ascii="Arial" w:hAnsi="Arial" w:cs="Arial"/>
          <w:sz w:val="20"/>
          <w:szCs w:val="20"/>
        </w:rPr>
        <w:t xml:space="preserve">palliatieve </w:t>
      </w:r>
      <w:r w:rsidR="00D309A8" w:rsidRPr="003A67B9">
        <w:rPr>
          <w:rFonts w:ascii="Arial" w:hAnsi="Arial" w:cs="Arial"/>
          <w:sz w:val="20"/>
          <w:szCs w:val="20"/>
        </w:rPr>
        <w:t>zorg</w:t>
      </w:r>
      <w:r w:rsidR="00D309A8">
        <w:rPr>
          <w:rFonts w:ascii="Arial" w:hAnsi="Arial" w:cs="Arial"/>
          <w:sz w:val="20"/>
          <w:szCs w:val="20"/>
        </w:rPr>
        <w:t xml:space="preserve"> binnen uw samenwerkingsverband</w:t>
      </w:r>
      <w:r w:rsidR="00781D46">
        <w:rPr>
          <w:rFonts w:ascii="Arial" w:hAnsi="Arial" w:cs="Arial"/>
          <w:sz w:val="20"/>
          <w:szCs w:val="20"/>
        </w:rPr>
        <w:t xml:space="preserve">. </w:t>
      </w:r>
    </w:p>
    <w:p w14:paraId="5B071D0C" w14:textId="37033073" w:rsidR="00781D46" w:rsidRPr="00A43904" w:rsidRDefault="003449DC" w:rsidP="00BE14C9">
      <w:pPr>
        <w:pStyle w:val="Geenafstan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Maak </w:t>
      </w:r>
      <w:r w:rsidRPr="00A43904">
        <w:rPr>
          <w:rFonts w:ascii="Arial" w:hAnsi="Arial" w:cs="Arial"/>
          <w:sz w:val="20"/>
          <w:szCs w:val="20"/>
        </w:rPr>
        <w:t xml:space="preserve">hierin duidelijk </w:t>
      </w:r>
      <w:r w:rsidR="00781D46" w:rsidRPr="00A43904">
        <w:rPr>
          <w:rFonts w:ascii="Arial" w:hAnsi="Arial" w:cs="Arial"/>
          <w:sz w:val="20"/>
          <w:szCs w:val="20"/>
        </w:rPr>
        <w:t>over welke</w:t>
      </w:r>
      <w:r w:rsidR="000951D6">
        <w:rPr>
          <w:rFonts w:ascii="Arial" w:hAnsi="Arial" w:cs="Arial"/>
          <w:sz w:val="20"/>
          <w:szCs w:val="20"/>
        </w:rPr>
        <w:t xml:space="preserve"> palliatieve</w:t>
      </w:r>
      <w:r w:rsidR="00781D46" w:rsidRPr="00A43904">
        <w:rPr>
          <w:rFonts w:ascii="Arial" w:hAnsi="Arial" w:cs="Arial"/>
          <w:sz w:val="20"/>
          <w:szCs w:val="20"/>
        </w:rPr>
        <w:t xml:space="preserve"> zorg en patiëntenpopulatie het gaat en</w:t>
      </w:r>
      <w:r w:rsidRPr="00A43904">
        <w:rPr>
          <w:rFonts w:ascii="Arial" w:hAnsi="Arial" w:cs="Arial"/>
          <w:sz w:val="20"/>
          <w:szCs w:val="20"/>
        </w:rPr>
        <w:t xml:space="preserve"> </w:t>
      </w:r>
      <w:r w:rsidR="00781D46" w:rsidRPr="00A43904">
        <w:rPr>
          <w:rFonts w:ascii="Arial" w:hAnsi="Arial" w:cs="Arial"/>
          <w:sz w:val="20"/>
          <w:szCs w:val="20"/>
        </w:rPr>
        <w:t xml:space="preserve">door wie deze zorg </w:t>
      </w:r>
      <w:r w:rsidR="00A51986">
        <w:rPr>
          <w:rFonts w:ascii="Arial" w:hAnsi="Arial" w:cs="Arial"/>
          <w:sz w:val="20"/>
          <w:szCs w:val="20"/>
        </w:rPr>
        <w:t xml:space="preserve">wordt </w:t>
      </w:r>
      <w:r w:rsidR="00781D46" w:rsidRPr="00A43904">
        <w:rPr>
          <w:rFonts w:ascii="Arial" w:hAnsi="Arial" w:cs="Arial"/>
          <w:sz w:val="20"/>
          <w:szCs w:val="20"/>
        </w:rPr>
        <w:t xml:space="preserve">verleend. </w:t>
      </w:r>
      <w:r w:rsidRPr="00A43904">
        <w:rPr>
          <w:rFonts w:ascii="Arial" w:hAnsi="Arial" w:cs="Arial"/>
          <w:sz w:val="20"/>
          <w:szCs w:val="20"/>
        </w:rPr>
        <w:t xml:space="preserve">  </w:t>
      </w:r>
    </w:p>
    <w:p w14:paraId="56BABD50" w14:textId="7408BB3F" w:rsidR="00F8411C" w:rsidRPr="006D2BD0" w:rsidRDefault="003449DC" w:rsidP="006D2BD0">
      <w:pPr>
        <w:pStyle w:val="Geenafstand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43904">
        <w:rPr>
          <w:rFonts w:ascii="Arial" w:hAnsi="Arial" w:cs="Arial"/>
          <w:sz w:val="20"/>
          <w:szCs w:val="20"/>
        </w:rPr>
        <w:t>Onderbouw waarom er behoefte is aan een alternatieve vorm van bekostiging en waarom dit niet binnen het huidige bekostigingsmodel op te lossen is.</w:t>
      </w:r>
      <w:r w:rsidRPr="00A43904" w:rsidDel="003449DC">
        <w:rPr>
          <w:rFonts w:ascii="Arial" w:hAnsi="Arial" w:cs="Arial"/>
          <w:sz w:val="20"/>
          <w:szCs w:val="20"/>
        </w:rPr>
        <w:t xml:space="preserve"> </w:t>
      </w:r>
    </w:p>
    <w:p w14:paraId="611ACB86" w14:textId="77777777" w:rsidR="00F8411C" w:rsidRDefault="00F8411C" w:rsidP="00D309A8">
      <w:pPr>
        <w:shd w:val="clear" w:color="auto" w:fill="D0CECE" w:themeFill="background2" w:themeFillShade="E6"/>
        <w:rPr>
          <w:rFonts w:cs="Arial"/>
          <w:szCs w:val="20"/>
        </w:rPr>
      </w:pPr>
    </w:p>
    <w:p w14:paraId="2A150347" w14:textId="77777777" w:rsidR="00A01248" w:rsidRDefault="00A01248" w:rsidP="00D309A8">
      <w:pPr>
        <w:shd w:val="clear" w:color="auto" w:fill="D0CECE" w:themeFill="background2" w:themeFillShade="E6"/>
        <w:rPr>
          <w:rFonts w:cs="Arial"/>
          <w:szCs w:val="20"/>
        </w:rPr>
      </w:pPr>
    </w:p>
    <w:p w14:paraId="37039E47" w14:textId="77777777" w:rsidR="00A01248" w:rsidRDefault="00A01248" w:rsidP="00D309A8">
      <w:pPr>
        <w:shd w:val="clear" w:color="auto" w:fill="D0CECE" w:themeFill="background2" w:themeFillShade="E6"/>
        <w:rPr>
          <w:rFonts w:cs="Arial"/>
          <w:szCs w:val="20"/>
        </w:rPr>
      </w:pPr>
    </w:p>
    <w:p w14:paraId="7D69276E" w14:textId="77777777" w:rsidR="00B73127" w:rsidRDefault="00B73127" w:rsidP="00AE150C">
      <w:pPr>
        <w:rPr>
          <w:rFonts w:cs="Arial"/>
          <w:szCs w:val="20"/>
        </w:rPr>
      </w:pPr>
    </w:p>
    <w:p w14:paraId="1C209298" w14:textId="4627C4B0" w:rsidR="00F8411C" w:rsidRPr="00F8411C" w:rsidRDefault="00F8411C" w:rsidP="00AE150C">
      <w:pPr>
        <w:rPr>
          <w:rFonts w:cs="Arial"/>
          <w:b/>
          <w:bCs/>
          <w:szCs w:val="20"/>
        </w:rPr>
      </w:pPr>
      <w:r w:rsidRPr="00F8411C">
        <w:rPr>
          <w:rFonts w:cs="Arial"/>
          <w:b/>
          <w:bCs/>
          <w:szCs w:val="20"/>
        </w:rPr>
        <w:t>2. Doelstelling</w:t>
      </w:r>
    </w:p>
    <w:p w14:paraId="17C86C94" w14:textId="29088824" w:rsidR="00F8411C" w:rsidRDefault="00F8411C" w:rsidP="00F8411C">
      <w:pPr>
        <w:rPr>
          <w:rFonts w:cs="Arial"/>
          <w:bCs/>
          <w:szCs w:val="20"/>
        </w:rPr>
      </w:pPr>
      <w:r w:rsidRPr="003A67B9">
        <w:rPr>
          <w:rFonts w:cs="Arial"/>
          <w:bCs/>
          <w:szCs w:val="20"/>
        </w:rPr>
        <w:t xml:space="preserve">Beschrijf helder, concreet en bondig wat het project beoogt. De doelstelling is duidelijk, concreet en realistisch afgebakend en </w:t>
      </w:r>
      <w:r>
        <w:rPr>
          <w:rFonts w:cs="Arial"/>
          <w:bCs/>
          <w:szCs w:val="20"/>
        </w:rPr>
        <w:t>sluit aan bij de probleemstelling</w:t>
      </w:r>
      <w:r w:rsidRPr="003A67B9">
        <w:rPr>
          <w:rFonts w:cs="Arial"/>
          <w:bCs/>
          <w:szCs w:val="20"/>
        </w:rPr>
        <w:t>.</w:t>
      </w:r>
      <w:r w:rsidR="00F30172">
        <w:rPr>
          <w:rFonts w:cs="Arial"/>
          <w:bCs/>
          <w:szCs w:val="20"/>
        </w:rPr>
        <w:t xml:space="preserve"> Neem de volgende punten mee in uw beschrijving:</w:t>
      </w:r>
    </w:p>
    <w:p w14:paraId="177483A6" w14:textId="51D346F5" w:rsidR="00F30172" w:rsidRDefault="00F30172" w:rsidP="00F30172">
      <w:pPr>
        <w:pStyle w:val="Lijstalinea"/>
        <w:numPr>
          <w:ilvl w:val="0"/>
          <w:numId w:val="1"/>
        </w:numPr>
        <w:rPr>
          <w:rFonts w:cs="Arial"/>
          <w:bCs/>
          <w:sz w:val="20"/>
          <w:szCs w:val="18"/>
        </w:rPr>
      </w:pPr>
      <w:r>
        <w:rPr>
          <w:rFonts w:cs="Arial"/>
          <w:bCs/>
          <w:sz w:val="20"/>
          <w:szCs w:val="18"/>
        </w:rPr>
        <w:t>De gewenste situatie aan het eind van dit project</w:t>
      </w:r>
      <w:r w:rsidR="009A1129">
        <w:rPr>
          <w:rFonts w:cs="Arial"/>
          <w:bCs/>
          <w:sz w:val="20"/>
          <w:szCs w:val="18"/>
        </w:rPr>
        <w:t xml:space="preserve">, welke resultaten u dan </w:t>
      </w:r>
      <w:r w:rsidR="00A51986">
        <w:rPr>
          <w:rFonts w:cs="Arial"/>
          <w:bCs/>
          <w:sz w:val="20"/>
          <w:szCs w:val="18"/>
        </w:rPr>
        <w:t xml:space="preserve">heeft </w:t>
      </w:r>
      <w:r w:rsidR="009A1129">
        <w:rPr>
          <w:rFonts w:cs="Arial"/>
          <w:bCs/>
          <w:sz w:val="20"/>
          <w:szCs w:val="18"/>
        </w:rPr>
        <w:t xml:space="preserve">behaald </w:t>
      </w:r>
      <w:r>
        <w:rPr>
          <w:rFonts w:cs="Arial"/>
          <w:bCs/>
          <w:sz w:val="20"/>
          <w:szCs w:val="18"/>
        </w:rPr>
        <w:t>en d</w:t>
      </w:r>
      <w:r w:rsidRPr="00BE14C9">
        <w:rPr>
          <w:rFonts w:cs="Arial"/>
          <w:bCs/>
          <w:sz w:val="20"/>
          <w:szCs w:val="18"/>
        </w:rPr>
        <w:t>e ambities op langere termij</w:t>
      </w:r>
      <w:r w:rsidR="009A1129">
        <w:rPr>
          <w:rFonts w:cs="Arial"/>
          <w:bCs/>
          <w:sz w:val="20"/>
          <w:szCs w:val="18"/>
        </w:rPr>
        <w:t>n</w:t>
      </w:r>
      <w:r w:rsidR="00A42CEB">
        <w:rPr>
          <w:rFonts w:cs="Arial"/>
          <w:bCs/>
          <w:sz w:val="20"/>
          <w:szCs w:val="18"/>
        </w:rPr>
        <w:t xml:space="preserve">. </w:t>
      </w:r>
    </w:p>
    <w:p w14:paraId="72DCC04B" w14:textId="1252A3FD" w:rsidR="00F30172" w:rsidRPr="007C7870" w:rsidRDefault="00F30172" w:rsidP="00F30172">
      <w:pPr>
        <w:pStyle w:val="Lijstalinea"/>
        <w:numPr>
          <w:ilvl w:val="0"/>
          <w:numId w:val="1"/>
        </w:numPr>
        <w:spacing w:before="10" w:after="10"/>
        <w:rPr>
          <w:rFonts w:cs="Arial"/>
          <w:bCs/>
          <w:sz w:val="20"/>
          <w:szCs w:val="20"/>
        </w:rPr>
      </w:pPr>
      <w:r>
        <w:rPr>
          <w:rFonts w:cs="Arial"/>
          <w:sz w:val="20"/>
          <w:szCs w:val="20"/>
        </w:rPr>
        <w:t>Onderbouw dat uw project de gehele breedte van de palliatieve zorg betreft</w:t>
      </w:r>
      <w:r w:rsidR="00A51986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door aan te geven</w:t>
      </w:r>
      <w:r w:rsidRPr="007C7870">
        <w:rPr>
          <w:rFonts w:cs="Arial"/>
          <w:sz w:val="20"/>
          <w:szCs w:val="20"/>
        </w:rPr>
        <w:t xml:space="preserve"> welk regionaal verbeterpotentieel er is </w:t>
      </w:r>
      <w:r>
        <w:rPr>
          <w:rFonts w:cs="Arial"/>
          <w:sz w:val="20"/>
          <w:szCs w:val="20"/>
        </w:rPr>
        <w:t>voor de</w:t>
      </w:r>
      <w:r w:rsidRPr="007C7870">
        <w:rPr>
          <w:rFonts w:cs="Arial"/>
          <w:sz w:val="20"/>
          <w:szCs w:val="20"/>
        </w:rPr>
        <w:t xml:space="preserve"> onderstaande </w:t>
      </w:r>
      <w:r w:rsidR="00A51986">
        <w:rPr>
          <w:rFonts w:cs="Arial"/>
          <w:sz w:val="20"/>
          <w:szCs w:val="20"/>
        </w:rPr>
        <w:t>4</w:t>
      </w:r>
      <w:r w:rsidR="00A51986" w:rsidRPr="007C7870">
        <w:rPr>
          <w:rFonts w:cs="Arial"/>
          <w:sz w:val="20"/>
          <w:szCs w:val="20"/>
        </w:rPr>
        <w:t xml:space="preserve"> </w:t>
      </w:r>
      <w:r w:rsidRPr="007C7870">
        <w:rPr>
          <w:rFonts w:cs="Arial"/>
          <w:sz w:val="20"/>
          <w:szCs w:val="20"/>
        </w:rPr>
        <w:t xml:space="preserve">doelen met betrekking tot passende palliatieve zorg. Beschrijf per doel het verbeterpotentieel voor de patiënt/naasten, de zorgverleners, de zorgkosten en/of de organisatie van zorg. Waar mogelijk </w:t>
      </w:r>
      <w:r w:rsidR="002E3525">
        <w:rPr>
          <w:rFonts w:cs="Arial"/>
          <w:sz w:val="20"/>
          <w:szCs w:val="20"/>
        </w:rPr>
        <w:t>licht</w:t>
      </w:r>
      <w:r w:rsidRPr="007C7870">
        <w:rPr>
          <w:rFonts w:cs="Arial"/>
          <w:sz w:val="20"/>
          <w:szCs w:val="20"/>
        </w:rPr>
        <w:t xml:space="preserve"> u het verbeterpotentieel </w:t>
      </w:r>
      <w:r w:rsidR="002E3525">
        <w:rPr>
          <w:rFonts w:cs="Arial"/>
          <w:sz w:val="20"/>
          <w:szCs w:val="20"/>
        </w:rPr>
        <w:t xml:space="preserve">toe </w:t>
      </w:r>
      <w:r w:rsidRPr="007C7870">
        <w:rPr>
          <w:rFonts w:cs="Arial"/>
          <w:sz w:val="20"/>
          <w:szCs w:val="20"/>
        </w:rPr>
        <w:t xml:space="preserve">met regionale </w:t>
      </w:r>
      <w:r w:rsidR="002E3525">
        <w:rPr>
          <w:rFonts w:cs="Arial"/>
          <w:sz w:val="20"/>
          <w:szCs w:val="20"/>
        </w:rPr>
        <w:t>gegevens (kwantitatief en/of kwalitatief)</w:t>
      </w:r>
      <w:r w:rsidRPr="007C7870">
        <w:rPr>
          <w:rFonts w:cs="Arial"/>
          <w:sz w:val="20"/>
          <w:szCs w:val="20"/>
        </w:rPr>
        <w:t>.</w:t>
      </w:r>
    </w:p>
    <w:p w14:paraId="19C9E446" w14:textId="2D2AA0F1" w:rsidR="00F30172" w:rsidRPr="003449DC" w:rsidRDefault="00A51986" w:rsidP="00053392">
      <w:pPr>
        <w:pStyle w:val="Geenafstand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30172" w:rsidRPr="003449DC">
        <w:rPr>
          <w:rFonts w:ascii="Arial" w:hAnsi="Arial" w:cs="Arial"/>
          <w:sz w:val="20"/>
          <w:szCs w:val="20"/>
        </w:rPr>
        <w:t>roactieve zorgplanning</w:t>
      </w:r>
    </w:p>
    <w:p w14:paraId="714721FA" w14:textId="576CFBF7" w:rsidR="00F30172" w:rsidRPr="003449DC" w:rsidRDefault="00A51986" w:rsidP="00053392">
      <w:pPr>
        <w:pStyle w:val="Geenafstand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F30172" w:rsidRPr="003449DC">
        <w:rPr>
          <w:rFonts w:ascii="Arial" w:hAnsi="Arial" w:cs="Arial"/>
          <w:sz w:val="20"/>
          <w:szCs w:val="20"/>
        </w:rPr>
        <w:t>ransmurale samenwerking</w:t>
      </w:r>
    </w:p>
    <w:p w14:paraId="50EF57C6" w14:textId="0B0B1856" w:rsidR="00F30172" w:rsidRPr="003449DC" w:rsidRDefault="00A51986" w:rsidP="00053392">
      <w:pPr>
        <w:pStyle w:val="Geenafstand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F30172" w:rsidRPr="003449DC">
        <w:rPr>
          <w:rFonts w:ascii="Arial" w:hAnsi="Arial" w:cs="Arial"/>
          <w:sz w:val="20"/>
          <w:szCs w:val="20"/>
        </w:rPr>
        <w:t xml:space="preserve">oorkomen van </w:t>
      </w:r>
      <w:r w:rsidR="00810658">
        <w:rPr>
          <w:rFonts w:ascii="Arial" w:hAnsi="Arial" w:cs="Arial"/>
          <w:sz w:val="20"/>
          <w:szCs w:val="20"/>
        </w:rPr>
        <w:t>niet-passende zorg</w:t>
      </w:r>
    </w:p>
    <w:p w14:paraId="24094675" w14:textId="05E62658" w:rsidR="00F30172" w:rsidRPr="00810658" w:rsidRDefault="00A51986" w:rsidP="00053392">
      <w:pPr>
        <w:pStyle w:val="Geenafstand"/>
        <w:numPr>
          <w:ilvl w:val="0"/>
          <w:numId w:val="18"/>
        </w:numPr>
        <w:rPr>
          <w:rFonts w:cs="Arial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F30172" w:rsidRPr="003449DC">
        <w:rPr>
          <w:rFonts w:ascii="Arial" w:hAnsi="Arial" w:cs="Arial"/>
          <w:sz w:val="20"/>
          <w:szCs w:val="20"/>
        </w:rPr>
        <w:t>et verbeteren van nazorg</w:t>
      </w:r>
    </w:p>
    <w:p w14:paraId="7EFA240E" w14:textId="029C6052" w:rsidR="00F8411C" w:rsidRPr="006D2BD0" w:rsidRDefault="00810658" w:rsidP="00F8411C">
      <w:pPr>
        <w:pStyle w:val="Geenafstan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Onderbouw</w:t>
      </w:r>
      <w:r w:rsidRPr="003449DC">
        <w:rPr>
          <w:rFonts w:ascii="Arial" w:hAnsi="Arial" w:cs="Arial"/>
          <w:sz w:val="20"/>
          <w:szCs w:val="20"/>
        </w:rPr>
        <w:t xml:space="preserve"> welke vorm van alternatieve bekostiging u als meest kansrijk acht voor het oppakken van de beschreven knelpunten en waarmee u in het experiment beoogt te experimenteren. U kunt hiervoor de meest gebruikte bekostigingsvormen zoals beschreve</w:t>
      </w:r>
      <w:r w:rsidRPr="00430711">
        <w:rPr>
          <w:rFonts w:ascii="Arial" w:hAnsi="Arial" w:cs="Arial"/>
          <w:sz w:val="20"/>
          <w:szCs w:val="20"/>
        </w:rPr>
        <w:t xml:space="preserve">n in bijlage </w:t>
      </w:r>
      <w:r w:rsidR="00430711" w:rsidRPr="00430711">
        <w:rPr>
          <w:rFonts w:ascii="Arial" w:hAnsi="Arial" w:cs="Arial"/>
          <w:sz w:val="20"/>
          <w:szCs w:val="20"/>
        </w:rPr>
        <w:t>B</w:t>
      </w:r>
      <w:r w:rsidRPr="00430711">
        <w:rPr>
          <w:rFonts w:ascii="Arial" w:hAnsi="Arial" w:cs="Arial"/>
          <w:sz w:val="20"/>
          <w:szCs w:val="20"/>
        </w:rPr>
        <w:t xml:space="preserve"> van de oproeptekst raadplegen.</w:t>
      </w:r>
    </w:p>
    <w:p w14:paraId="668F4593" w14:textId="77777777" w:rsidR="00F8411C" w:rsidRDefault="00F8411C" w:rsidP="00F8411C">
      <w:pPr>
        <w:shd w:val="clear" w:color="auto" w:fill="D0CECE" w:themeFill="background2" w:themeFillShade="E6"/>
        <w:rPr>
          <w:rFonts w:cs="Arial"/>
          <w:szCs w:val="20"/>
        </w:rPr>
      </w:pPr>
    </w:p>
    <w:p w14:paraId="2EDE04D9" w14:textId="77777777" w:rsidR="00A01248" w:rsidRDefault="00A01248" w:rsidP="00F8411C">
      <w:pPr>
        <w:shd w:val="clear" w:color="auto" w:fill="D0CECE" w:themeFill="background2" w:themeFillShade="E6"/>
        <w:rPr>
          <w:rFonts w:cs="Arial"/>
          <w:szCs w:val="20"/>
        </w:rPr>
      </w:pPr>
    </w:p>
    <w:p w14:paraId="64264CD5" w14:textId="77777777" w:rsidR="00A01248" w:rsidRDefault="00A01248" w:rsidP="00F8411C">
      <w:pPr>
        <w:shd w:val="clear" w:color="auto" w:fill="D0CECE" w:themeFill="background2" w:themeFillShade="E6"/>
        <w:rPr>
          <w:rFonts w:cs="Arial"/>
          <w:szCs w:val="20"/>
        </w:rPr>
      </w:pPr>
    </w:p>
    <w:p w14:paraId="11FDE6B3" w14:textId="77777777" w:rsidR="00B73127" w:rsidRPr="003A67B9" w:rsidRDefault="00B73127" w:rsidP="00AE150C">
      <w:pPr>
        <w:rPr>
          <w:rFonts w:cs="Arial"/>
          <w:szCs w:val="20"/>
        </w:rPr>
      </w:pPr>
    </w:p>
    <w:p w14:paraId="0522780C" w14:textId="279BBC04" w:rsidR="00B73127" w:rsidRPr="00F8411C" w:rsidRDefault="00F8411C" w:rsidP="00AE150C">
      <w:pPr>
        <w:rPr>
          <w:rFonts w:cs="Arial"/>
          <w:b/>
          <w:bCs/>
          <w:szCs w:val="20"/>
        </w:rPr>
      </w:pPr>
      <w:r w:rsidRPr="00F8411C">
        <w:rPr>
          <w:rFonts w:cs="Arial"/>
          <w:b/>
          <w:bCs/>
          <w:szCs w:val="20"/>
        </w:rPr>
        <w:t xml:space="preserve">3. </w:t>
      </w:r>
      <w:r w:rsidR="00835913">
        <w:rPr>
          <w:rFonts w:cs="Arial"/>
          <w:b/>
          <w:bCs/>
          <w:szCs w:val="20"/>
        </w:rPr>
        <w:t>R</w:t>
      </w:r>
      <w:r w:rsidR="00B73127" w:rsidRPr="00F8411C">
        <w:rPr>
          <w:rFonts w:cs="Arial"/>
          <w:b/>
          <w:bCs/>
          <w:szCs w:val="20"/>
        </w:rPr>
        <w:t>egionale samenwerkingsverband</w:t>
      </w:r>
      <w:r>
        <w:rPr>
          <w:rFonts w:cs="Arial"/>
          <w:b/>
          <w:bCs/>
          <w:szCs w:val="20"/>
        </w:rPr>
        <w:t>(en)</w:t>
      </w:r>
    </w:p>
    <w:p w14:paraId="3C4A7F96" w14:textId="239C7300" w:rsidR="000D57ED" w:rsidRDefault="000D57ED" w:rsidP="00A01248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Beschrijf uw samenwerkingsverband en neem de volgende punten mee in de beschrijving:</w:t>
      </w:r>
    </w:p>
    <w:p w14:paraId="31CC4A5B" w14:textId="08D3B16E" w:rsidR="00F8411C" w:rsidRPr="0078131E" w:rsidRDefault="00B73127" w:rsidP="00F8411C">
      <w:pPr>
        <w:pStyle w:val="Geenafstan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8131E">
        <w:rPr>
          <w:rFonts w:ascii="Arial" w:hAnsi="Arial" w:cs="Arial"/>
          <w:sz w:val="20"/>
          <w:szCs w:val="20"/>
        </w:rPr>
        <w:t xml:space="preserve">Beschrijf </w:t>
      </w:r>
      <w:r w:rsidR="00F8411C" w:rsidRPr="0078131E">
        <w:rPr>
          <w:rFonts w:ascii="Arial" w:hAnsi="Arial" w:cs="Arial"/>
          <w:sz w:val="20"/>
          <w:szCs w:val="20"/>
        </w:rPr>
        <w:t xml:space="preserve">uw </w:t>
      </w:r>
      <w:r w:rsidRPr="0078131E">
        <w:rPr>
          <w:rFonts w:ascii="Arial" w:hAnsi="Arial" w:cs="Arial"/>
          <w:sz w:val="20"/>
          <w:szCs w:val="20"/>
        </w:rPr>
        <w:t xml:space="preserve">samenwerkingsverband in de context van de regio </w:t>
      </w:r>
      <w:r w:rsidR="00F8411C" w:rsidRPr="0078131E">
        <w:rPr>
          <w:rFonts w:ascii="Arial" w:hAnsi="Arial" w:cs="Arial"/>
          <w:bCs/>
          <w:sz w:val="20"/>
          <w:szCs w:val="20"/>
        </w:rPr>
        <w:t>waarin alle relevante stakeholders</w:t>
      </w:r>
      <w:r w:rsidR="003F5F97">
        <w:rPr>
          <w:rFonts w:ascii="Arial" w:hAnsi="Arial" w:cs="Arial"/>
          <w:bCs/>
          <w:sz w:val="20"/>
          <w:szCs w:val="20"/>
        </w:rPr>
        <w:t xml:space="preserve"> voor de uitvoering van het experiment</w:t>
      </w:r>
      <w:r w:rsidR="00F8411C" w:rsidRPr="0078131E">
        <w:rPr>
          <w:rFonts w:ascii="Arial" w:hAnsi="Arial" w:cs="Arial"/>
          <w:bCs/>
          <w:sz w:val="20"/>
          <w:szCs w:val="20"/>
        </w:rPr>
        <w:t xml:space="preserve"> vertegenwoordigd</w:t>
      </w:r>
      <w:r w:rsidR="003F5F97">
        <w:rPr>
          <w:rFonts w:ascii="Arial" w:hAnsi="Arial" w:cs="Arial"/>
          <w:bCs/>
          <w:sz w:val="20"/>
          <w:szCs w:val="20"/>
        </w:rPr>
        <w:t xml:space="preserve"> zijn. </w:t>
      </w:r>
      <w:r w:rsidR="00F8411C" w:rsidRPr="0078131E">
        <w:rPr>
          <w:rFonts w:ascii="Arial" w:hAnsi="Arial" w:cs="Arial"/>
          <w:bCs/>
          <w:sz w:val="20"/>
          <w:szCs w:val="20"/>
        </w:rPr>
        <w:t xml:space="preserve">Geef hierbij aan welke sectoren hierbij betrokken zijn. </w:t>
      </w:r>
    </w:p>
    <w:p w14:paraId="79DBAED4" w14:textId="7E5A4496" w:rsidR="00B73127" w:rsidRPr="0078131E" w:rsidRDefault="00B73127" w:rsidP="00B73127">
      <w:pPr>
        <w:pStyle w:val="Geenafstan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8131E">
        <w:rPr>
          <w:rFonts w:ascii="Arial" w:hAnsi="Arial" w:cs="Arial"/>
          <w:sz w:val="20"/>
          <w:szCs w:val="20"/>
        </w:rPr>
        <w:t>Beschrijf</w:t>
      </w:r>
      <w:r w:rsidR="00621190">
        <w:rPr>
          <w:rFonts w:ascii="Arial" w:hAnsi="Arial" w:cs="Arial"/>
          <w:sz w:val="20"/>
          <w:szCs w:val="20"/>
        </w:rPr>
        <w:t xml:space="preserve"> in welke mate een </w:t>
      </w:r>
      <w:r w:rsidRPr="0078131E">
        <w:rPr>
          <w:rFonts w:ascii="Arial" w:hAnsi="Arial" w:cs="Arial"/>
          <w:sz w:val="20"/>
          <w:szCs w:val="20"/>
        </w:rPr>
        <w:t>(netwerk)coördinator palliatieve zorg</w:t>
      </w:r>
      <w:r w:rsidR="00621190">
        <w:rPr>
          <w:rFonts w:ascii="Arial" w:hAnsi="Arial" w:cs="Arial"/>
          <w:sz w:val="20"/>
          <w:szCs w:val="20"/>
        </w:rPr>
        <w:t xml:space="preserve"> betrokken is en welke rol deze persoon heeft</w:t>
      </w:r>
      <w:r w:rsidRPr="0078131E">
        <w:rPr>
          <w:rFonts w:ascii="Arial" w:hAnsi="Arial" w:cs="Arial"/>
          <w:sz w:val="20"/>
          <w:szCs w:val="20"/>
        </w:rPr>
        <w:t xml:space="preserve"> in het samenwerkingsverband. </w:t>
      </w:r>
    </w:p>
    <w:p w14:paraId="7BCEE4E3" w14:textId="38CA0FB2" w:rsidR="00B73127" w:rsidRPr="003A67B9" w:rsidRDefault="00B73127" w:rsidP="00B73127">
      <w:pPr>
        <w:pStyle w:val="Geenafstan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A67B9">
        <w:rPr>
          <w:rFonts w:ascii="Arial" w:hAnsi="Arial" w:cs="Arial"/>
          <w:sz w:val="20"/>
          <w:szCs w:val="20"/>
        </w:rPr>
        <w:t>B</w:t>
      </w:r>
      <w:r w:rsidR="0078131E">
        <w:rPr>
          <w:rFonts w:ascii="Arial" w:hAnsi="Arial" w:cs="Arial"/>
          <w:sz w:val="20"/>
          <w:szCs w:val="20"/>
        </w:rPr>
        <w:t xml:space="preserve">eschrijf welke </w:t>
      </w:r>
      <w:r w:rsidRPr="003A67B9">
        <w:rPr>
          <w:rFonts w:ascii="Arial" w:hAnsi="Arial" w:cs="Arial"/>
          <w:sz w:val="20"/>
          <w:szCs w:val="20"/>
        </w:rPr>
        <w:t>zorgverzekeraar</w:t>
      </w:r>
      <w:r w:rsidR="00437AB3">
        <w:rPr>
          <w:rFonts w:ascii="Arial" w:hAnsi="Arial" w:cs="Arial"/>
          <w:sz w:val="20"/>
          <w:szCs w:val="20"/>
        </w:rPr>
        <w:t xml:space="preserve">/zorgkantoor </w:t>
      </w:r>
      <w:r w:rsidR="0078131E">
        <w:rPr>
          <w:rFonts w:ascii="Arial" w:hAnsi="Arial" w:cs="Arial"/>
          <w:sz w:val="20"/>
          <w:szCs w:val="20"/>
        </w:rPr>
        <w:t>u heeft betrokken in het samenwerkingsverband</w:t>
      </w:r>
      <w:r w:rsidR="00853E50">
        <w:rPr>
          <w:rFonts w:ascii="Arial" w:hAnsi="Arial" w:cs="Arial"/>
          <w:sz w:val="20"/>
          <w:szCs w:val="20"/>
        </w:rPr>
        <w:t xml:space="preserve"> en </w:t>
      </w:r>
      <w:r w:rsidR="001A1C6C">
        <w:rPr>
          <w:rFonts w:ascii="Arial" w:hAnsi="Arial" w:cs="Arial"/>
          <w:sz w:val="20"/>
          <w:szCs w:val="20"/>
        </w:rPr>
        <w:t xml:space="preserve">wat deze betrokkenheid inhoudt. </w:t>
      </w:r>
    </w:p>
    <w:p w14:paraId="08680A58" w14:textId="22DB5088" w:rsidR="0078131E" w:rsidRDefault="00B73127" w:rsidP="00B73127">
      <w:pPr>
        <w:pStyle w:val="Geenafstan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A67B9">
        <w:rPr>
          <w:rFonts w:ascii="Arial" w:hAnsi="Arial" w:cs="Arial"/>
          <w:sz w:val="20"/>
          <w:szCs w:val="20"/>
        </w:rPr>
        <w:t>Beschrijf in hoeverre het verband een stevig basis heeft om verandering te realiseren. Denk hierbij aan</w:t>
      </w:r>
      <w:r w:rsidR="0078131E">
        <w:rPr>
          <w:rFonts w:ascii="Arial" w:hAnsi="Arial" w:cs="Arial"/>
          <w:sz w:val="20"/>
          <w:szCs w:val="20"/>
        </w:rPr>
        <w:t>:</w:t>
      </w:r>
    </w:p>
    <w:p w14:paraId="5FD277D9" w14:textId="136776D9" w:rsidR="00A51986" w:rsidRDefault="00A51986" w:rsidP="00053392">
      <w:pPr>
        <w:pStyle w:val="Geenafstand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78131E">
        <w:rPr>
          <w:rFonts w:ascii="Arial" w:hAnsi="Arial" w:cs="Arial"/>
          <w:sz w:val="20"/>
          <w:szCs w:val="20"/>
        </w:rPr>
        <w:t xml:space="preserve">et hebben van </w:t>
      </w:r>
      <w:r w:rsidR="00B73127" w:rsidRPr="003A67B9">
        <w:rPr>
          <w:rFonts w:ascii="Arial" w:hAnsi="Arial" w:cs="Arial"/>
          <w:sz w:val="20"/>
          <w:szCs w:val="20"/>
        </w:rPr>
        <w:t>professionele afspraken, kwaliteitsborging (bijv. PDCA cyclus), samen beslissen (</w:t>
      </w:r>
      <w:r>
        <w:rPr>
          <w:rFonts w:ascii="Arial" w:hAnsi="Arial" w:cs="Arial"/>
          <w:sz w:val="20"/>
          <w:szCs w:val="20"/>
        </w:rPr>
        <w:t>onder andere</w:t>
      </w:r>
      <w:r w:rsidR="00B73127" w:rsidRPr="003A67B9">
        <w:rPr>
          <w:rFonts w:ascii="Arial" w:hAnsi="Arial" w:cs="Arial"/>
          <w:sz w:val="20"/>
          <w:szCs w:val="20"/>
        </w:rPr>
        <w:t xml:space="preserve"> patiënt als partner)</w:t>
      </w:r>
      <w:r>
        <w:rPr>
          <w:rFonts w:ascii="Arial" w:hAnsi="Arial" w:cs="Arial"/>
          <w:sz w:val="20"/>
          <w:szCs w:val="20"/>
        </w:rPr>
        <w:t xml:space="preserve"> en </w:t>
      </w:r>
      <w:r w:rsidR="00B73127" w:rsidRPr="003A67B9">
        <w:rPr>
          <w:rFonts w:ascii="Arial" w:hAnsi="Arial" w:cs="Arial"/>
          <w:sz w:val="20"/>
          <w:szCs w:val="20"/>
        </w:rPr>
        <w:t>dienend leiderschap</w:t>
      </w:r>
      <w:r>
        <w:rPr>
          <w:rFonts w:ascii="Arial" w:hAnsi="Arial" w:cs="Arial"/>
          <w:sz w:val="20"/>
          <w:szCs w:val="20"/>
        </w:rPr>
        <w:t>.</w:t>
      </w:r>
    </w:p>
    <w:p w14:paraId="03A3C060" w14:textId="0347187C" w:rsidR="00B73127" w:rsidRPr="00A51986" w:rsidRDefault="00A51986" w:rsidP="00053392">
      <w:pPr>
        <w:pStyle w:val="Geenafstand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B73127" w:rsidRPr="00A51986">
        <w:rPr>
          <w:rFonts w:ascii="Arial" w:hAnsi="Arial" w:cs="Arial"/>
          <w:bCs/>
          <w:sz w:val="20"/>
          <w:szCs w:val="20"/>
        </w:rPr>
        <w:t xml:space="preserve">fspraken die deelnemende partijen binnen het samenwerkingsverband hebben gemaakt over het uitwisselen van data. Hierbij is goed geregeld dat de systemen op elkaar aansluiten en </w:t>
      </w:r>
      <w:r w:rsidR="006229B4" w:rsidRPr="00A51986">
        <w:rPr>
          <w:rFonts w:ascii="Arial" w:hAnsi="Arial" w:cs="Arial"/>
          <w:bCs/>
          <w:sz w:val="20"/>
          <w:szCs w:val="20"/>
        </w:rPr>
        <w:t xml:space="preserve">dat </w:t>
      </w:r>
      <w:r w:rsidR="00B73127" w:rsidRPr="00A51986">
        <w:rPr>
          <w:rFonts w:ascii="Arial" w:hAnsi="Arial" w:cs="Arial"/>
          <w:bCs/>
          <w:sz w:val="20"/>
          <w:szCs w:val="20"/>
        </w:rPr>
        <w:t>de juridische kaders helder</w:t>
      </w:r>
      <w:r w:rsidR="006229B4" w:rsidRPr="00A51986">
        <w:rPr>
          <w:rFonts w:ascii="Arial" w:hAnsi="Arial" w:cs="Arial"/>
          <w:bCs/>
          <w:sz w:val="20"/>
          <w:szCs w:val="20"/>
        </w:rPr>
        <w:t xml:space="preserve"> zijn</w:t>
      </w:r>
      <w:r w:rsidR="00B73127" w:rsidRPr="00A51986">
        <w:rPr>
          <w:rFonts w:ascii="Arial" w:hAnsi="Arial" w:cs="Arial"/>
          <w:bCs/>
          <w:sz w:val="20"/>
          <w:szCs w:val="20"/>
        </w:rPr>
        <w:t>.</w:t>
      </w:r>
    </w:p>
    <w:p w14:paraId="18CE486D" w14:textId="7CE36098" w:rsidR="0078131E" w:rsidRDefault="00A51986" w:rsidP="00053392">
      <w:pPr>
        <w:pStyle w:val="Geenafstand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78131E" w:rsidRPr="0078131E">
        <w:rPr>
          <w:rFonts w:ascii="Arial" w:hAnsi="Arial" w:cs="Arial"/>
          <w:sz w:val="20"/>
          <w:szCs w:val="20"/>
        </w:rPr>
        <w:t>et hebben van een inhoudelijk overeengekomen beschrijving van rollen en taken van betrokken professionals rond een patiënt of aandoening.</w:t>
      </w:r>
    </w:p>
    <w:p w14:paraId="5B499749" w14:textId="3363D3FC" w:rsidR="0078131E" w:rsidRPr="0078131E" w:rsidRDefault="00A51986" w:rsidP="00053392">
      <w:pPr>
        <w:pStyle w:val="Geenafstand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De a</w:t>
      </w:r>
      <w:r w:rsidR="0078131E">
        <w:rPr>
          <w:rFonts w:ascii="Arial" w:hAnsi="Arial" w:cs="Arial"/>
          <w:sz w:val="20"/>
          <w:szCs w:val="20"/>
        </w:rPr>
        <w:t>anwezigheid van</w:t>
      </w:r>
      <w:r w:rsidR="0078131E" w:rsidRPr="003A67B9">
        <w:rPr>
          <w:rFonts w:ascii="Arial" w:hAnsi="Arial" w:cs="Arial"/>
          <w:sz w:val="20"/>
          <w:szCs w:val="20"/>
        </w:rPr>
        <w:t xml:space="preserve"> draagvlak voor het anders organiseren van de palliatieve zorg binnen de deelnemende organisaties op zowel bestuurlijk als uitvoerend niveau</w:t>
      </w:r>
      <w:r>
        <w:rPr>
          <w:rFonts w:ascii="Arial" w:hAnsi="Arial" w:cs="Arial"/>
          <w:sz w:val="20"/>
          <w:szCs w:val="20"/>
        </w:rPr>
        <w:t>.</w:t>
      </w:r>
    </w:p>
    <w:p w14:paraId="090BB076" w14:textId="07668BBF" w:rsidR="00B73127" w:rsidRPr="006D2BD0" w:rsidRDefault="0078131E" w:rsidP="00AE150C">
      <w:pPr>
        <w:pStyle w:val="Geenafstan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8131E">
        <w:rPr>
          <w:rFonts w:ascii="Arial" w:hAnsi="Arial" w:cs="Arial"/>
          <w:sz w:val="20"/>
          <w:szCs w:val="20"/>
        </w:rPr>
        <w:t xml:space="preserve">Indien van toepassing beschrijft u wat er in het kader van het samenwerkingsverband aanvullend </w:t>
      </w:r>
      <w:r w:rsidR="00B73127" w:rsidRPr="0078131E">
        <w:rPr>
          <w:rFonts w:ascii="Arial" w:hAnsi="Arial" w:cs="Arial"/>
          <w:sz w:val="20"/>
          <w:szCs w:val="20"/>
        </w:rPr>
        <w:t xml:space="preserve">nodig is om uitvoering te geven aan de opdracht. Bijvoorbeeld het professionaliseren van de regionale governance, capaciteit, informatieoverdracht of beschikbaarheid van data. </w:t>
      </w:r>
    </w:p>
    <w:p w14:paraId="4C4974CD" w14:textId="65ABA0E4" w:rsidR="00B73127" w:rsidRDefault="00B73127" w:rsidP="00B73127">
      <w:pPr>
        <w:shd w:val="clear" w:color="auto" w:fill="D0CECE" w:themeFill="background2" w:themeFillShade="E6"/>
        <w:rPr>
          <w:rFonts w:cs="Arial"/>
          <w:szCs w:val="20"/>
        </w:rPr>
      </w:pPr>
    </w:p>
    <w:p w14:paraId="5F65BDC6" w14:textId="77777777" w:rsidR="00A01248" w:rsidRDefault="00A01248" w:rsidP="00B73127">
      <w:pPr>
        <w:shd w:val="clear" w:color="auto" w:fill="D0CECE" w:themeFill="background2" w:themeFillShade="E6"/>
        <w:rPr>
          <w:rFonts w:cs="Arial"/>
          <w:szCs w:val="20"/>
        </w:rPr>
      </w:pPr>
    </w:p>
    <w:p w14:paraId="51A7F783" w14:textId="77777777" w:rsidR="00A01248" w:rsidRPr="003A67B9" w:rsidRDefault="00A01248" w:rsidP="00B73127">
      <w:pPr>
        <w:shd w:val="clear" w:color="auto" w:fill="D0CECE" w:themeFill="background2" w:themeFillShade="E6"/>
        <w:rPr>
          <w:rFonts w:cs="Arial"/>
          <w:szCs w:val="20"/>
        </w:rPr>
      </w:pPr>
    </w:p>
    <w:p w14:paraId="33FBA022" w14:textId="77777777" w:rsidR="00B73127" w:rsidRPr="003A67B9" w:rsidRDefault="00B73127" w:rsidP="00B73127">
      <w:pPr>
        <w:rPr>
          <w:rFonts w:cs="Arial"/>
          <w:bCs/>
          <w:szCs w:val="20"/>
        </w:rPr>
      </w:pPr>
    </w:p>
    <w:p w14:paraId="0EC2E429" w14:textId="749E934B" w:rsidR="00B73127" w:rsidRPr="003A67B9" w:rsidRDefault="00B9743A" w:rsidP="00B73127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4</w:t>
      </w:r>
      <w:r w:rsidR="00A51986">
        <w:rPr>
          <w:rFonts w:cs="Arial"/>
          <w:b/>
          <w:szCs w:val="20"/>
        </w:rPr>
        <w:t>.</w:t>
      </w:r>
      <w:r>
        <w:rPr>
          <w:rFonts w:cs="Arial"/>
          <w:b/>
          <w:szCs w:val="20"/>
        </w:rPr>
        <w:t xml:space="preserve"> </w:t>
      </w:r>
      <w:r w:rsidR="00B73127" w:rsidRPr="003A67B9">
        <w:rPr>
          <w:rFonts w:cs="Arial"/>
          <w:b/>
          <w:szCs w:val="20"/>
        </w:rPr>
        <w:t>Plan van aanpak</w:t>
      </w:r>
    </w:p>
    <w:p w14:paraId="0DFFC10E" w14:textId="57AED6AC" w:rsidR="00B73127" w:rsidRPr="003A67B9" w:rsidRDefault="00B73127" w:rsidP="00B73127">
      <w:pPr>
        <w:pStyle w:val="Geenafstand"/>
        <w:rPr>
          <w:rFonts w:ascii="Arial" w:hAnsi="Arial" w:cs="Arial"/>
          <w:sz w:val="20"/>
          <w:szCs w:val="20"/>
        </w:rPr>
      </w:pPr>
      <w:r w:rsidRPr="003A67B9">
        <w:rPr>
          <w:rFonts w:ascii="Arial" w:hAnsi="Arial" w:cs="Arial"/>
          <w:bCs/>
          <w:sz w:val="20"/>
          <w:szCs w:val="20"/>
        </w:rPr>
        <w:t xml:space="preserve">Beschrijf de gekozen aanpak waarmee </w:t>
      </w:r>
      <w:r w:rsidR="00A51986">
        <w:rPr>
          <w:rFonts w:ascii="Arial" w:hAnsi="Arial" w:cs="Arial"/>
          <w:bCs/>
          <w:sz w:val="20"/>
          <w:szCs w:val="20"/>
        </w:rPr>
        <w:t xml:space="preserve">u </w:t>
      </w:r>
      <w:r w:rsidRPr="003A67B9">
        <w:rPr>
          <w:rFonts w:ascii="Arial" w:hAnsi="Arial" w:cs="Arial"/>
          <w:bCs/>
          <w:sz w:val="20"/>
          <w:szCs w:val="20"/>
        </w:rPr>
        <w:t xml:space="preserve">de beoogde doelstelling </w:t>
      </w:r>
      <w:r w:rsidR="00A51986">
        <w:rPr>
          <w:rFonts w:ascii="Arial" w:hAnsi="Arial" w:cs="Arial"/>
          <w:bCs/>
          <w:sz w:val="20"/>
          <w:szCs w:val="20"/>
        </w:rPr>
        <w:t>realiseert</w:t>
      </w:r>
      <w:r w:rsidR="00835913">
        <w:rPr>
          <w:rFonts w:ascii="Arial" w:hAnsi="Arial" w:cs="Arial"/>
          <w:bCs/>
          <w:sz w:val="20"/>
          <w:szCs w:val="20"/>
        </w:rPr>
        <w:t xml:space="preserve"> en neem de volgende punten mee: </w:t>
      </w:r>
    </w:p>
    <w:p w14:paraId="279DDFD3" w14:textId="4C26C1BE" w:rsidR="00B73127" w:rsidRPr="003A67B9" w:rsidRDefault="00B73127" w:rsidP="00053392">
      <w:pPr>
        <w:pStyle w:val="Geenafstand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3A67B9">
        <w:rPr>
          <w:rFonts w:ascii="Arial" w:hAnsi="Arial" w:cs="Arial"/>
          <w:sz w:val="20"/>
          <w:szCs w:val="20"/>
        </w:rPr>
        <w:t>Beschrijf de activiteiten die nodig zijn om van de huidige organisatie van zorg te komen tot de gewenste organisatie van palliatieve zorg</w:t>
      </w:r>
      <w:r w:rsidR="00A51986">
        <w:rPr>
          <w:rFonts w:ascii="Arial" w:hAnsi="Arial" w:cs="Arial"/>
          <w:sz w:val="20"/>
          <w:szCs w:val="20"/>
        </w:rPr>
        <w:t>.</w:t>
      </w:r>
    </w:p>
    <w:p w14:paraId="2E926ADC" w14:textId="02AA5C7D" w:rsidR="00A6145F" w:rsidRDefault="00B73127" w:rsidP="00053392">
      <w:pPr>
        <w:pStyle w:val="Geenafstand"/>
        <w:numPr>
          <w:ilvl w:val="0"/>
          <w:numId w:val="8"/>
        </w:numPr>
        <w:ind w:left="360"/>
        <w:rPr>
          <w:rFonts w:ascii="Arial" w:hAnsi="Arial" w:cs="Arial"/>
          <w:sz w:val="20"/>
          <w:szCs w:val="20"/>
        </w:rPr>
      </w:pPr>
      <w:r w:rsidRPr="003A67B9">
        <w:rPr>
          <w:rFonts w:ascii="Arial" w:hAnsi="Arial" w:cs="Arial"/>
          <w:sz w:val="20"/>
          <w:szCs w:val="20"/>
        </w:rPr>
        <w:t>Beschrijf de activiteiten die nodig zijn om van de huidige bekostiging van palliatieve zorg naar de alternatieve bekostigingsvorm te komen</w:t>
      </w:r>
      <w:r w:rsidR="00A51986">
        <w:rPr>
          <w:rFonts w:ascii="Arial" w:hAnsi="Arial" w:cs="Arial"/>
          <w:sz w:val="20"/>
          <w:szCs w:val="20"/>
        </w:rPr>
        <w:t>.</w:t>
      </w:r>
      <w:r w:rsidRPr="003A67B9">
        <w:rPr>
          <w:rFonts w:ascii="Arial" w:hAnsi="Arial" w:cs="Arial"/>
          <w:sz w:val="20"/>
          <w:szCs w:val="20"/>
        </w:rPr>
        <w:t xml:space="preserve"> </w:t>
      </w:r>
    </w:p>
    <w:p w14:paraId="6EA05BCB" w14:textId="14126558" w:rsidR="00B73127" w:rsidRPr="00A6145F" w:rsidRDefault="006C25B2" w:rsidP="00053392">
      <w:pPr>
        <w:pStyle w:val="Geenafstand"/>
        <w:numPr>
          <w:ilvl w:val="0"/>
          <w:numId w:val="8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Indien het inrichten van een nieuwe betaaltitel binnen uw project valt beschrijf dan de activiteiten die nodig zijn om tot deze nieuwe betaaltitel te komen</w:t>
      </w:r>
      <w:r w:rsidR="00A51986">
        <w:rPr>
          <w:rFonts w:ascii="Arial" w:hAnsi="Arial" w:cs="Arial"/>
          <w:sz w:val="20"/>
          <w:szCs w:val="20"/>
        </w:rPr>
        <w:t>.</w:t>
      </w:r>
    </w:p>
    <w:p w14:paraId="18EE7927" w14:textId="59729649" w:rsidR="00B73127" w:rsidRPr="003A67B9" w:rsidRDefault="00B73127" w:rsidP="00053392">
      <w:pPr>
        <w:pStyle w:val="Geenafstand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3A67B9">
        <w:rPr>
          <w:rFonts w:ascii="Arial" w:hAnsi="Arial" w:cs="Arial"/>
          <w:sz w:val="20"/>
          <w:szCs w:val="20"/>
        </w:rPr>
        <w:t>Beschrijf hoe u komt tot contractafspraken met de zorgverzekeraar</w:t>
      </w:r>
      <w:r w:rsidR="00437AB3">
        <w:rPr>
          <w:rFonts w:ascii="Arial" w:hAnsi="Arial" w:cs="Arial"/>
          <w:sz w:val="20"/>
          <w:szCs w:val="20"/>
        </w:rPr>
        <w:t>/het zorgkantoor</w:t>
      </w:r>
      <w:r w:rsidR="00A51986">
        <w:rPr>
          <w:rFonts w:ascii="Arial" w:hAnsi="Arial" w:cs="Arial"/>
          <w:sz w:val="20"/>
          <w:szCs w:val="20"/>
        </w:rPr>
        <w:t>.</w:t>
      </w:r>
      <w:r w:rsidRPr="003A67B9">
        <w:rPr>
          <w:rFonts w:ascii="Arial" w:hAnsi="Arial" w:cs="Arial"/>
          <w:sz w:val="20"/>
          <w:szCs w:val="20"/>
        </w:rPr>
        <w:t xml:space="preserve"> </w:t>
      </w:r>
    </w:p>
    <w:p w14:paraId="0C5152E2" w14:textId="211BEEAE" w:rsidR="009A1129" w:rsidRPr="00200A98" w:rsidRDefault="00B73127" w:rsidP="00053392">
      <w:pPr>
        <w:pStyle w:val="Geenafstand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3A67B9">
        <w:rPr>
          <w:rFonts w:ascii="Arial" w:hAnsi="Arial" w:cs="Arial"/>
          <w:sz w:val="20"/>
          <w:szCs w:val="20"/>
        </w:rPr>
        <w:t xml:space="preserve">Beschrijf hoe u </w:t>
      </w:r>
      <w:r w:rsidR="006C25B2">
        <w:rPr>
          <w:rFonts w:ascii="Arial" w:hAnsi="Arial" w:cs="Arial"/>
          <w:sz w:val="20"/>
          <w:szCs w:val="20"/>
        </w:rPr>
        <w:t xml:space="preserve">beoogt </w:t>
      </w:r>
      <w:r w:rsidRPr="003A67B9">
        <w:rPr>
          <w:rFonts w:ascii="Arial" w:hAnsi="Arial" w:cs="Arial"/>
          <w:sz w:val="20"/>
          <w:szCs w:val="20"/>
        </w:rPr>
        <w:t xml:space="preserve">draagvlak </w:t>
      </w:r>
      <w:r w:rsidR="006C25B2">
        <w:rPr>
          <w:rFonts w:ascii="Arial" w:hAnsi="Arial" w:cs="Arial"/>
          <w:sz w:val="20"/>
          <w:szCs w:val="20"/>
        </w:rPr>
        <w:t xml:space="preserve">te </w:t>
      </w:r>
      <w:r w:rsidRPr="003A67B9">
        <w:rPr>
          <w:rFonts w:ascii="Arial" w:hAnsi="Arial" w:cs="Arial"/>
          <w:sz w:val="20"/>
          <w:szCs w:val="20"/>
        </w:rPr>
        <w:t>creë</w:t>
      </w:r>
      <w:r w:rsidR="006C25B2">
        <w:rPr>
          <w:rFonts w:ascii="Arial" w:hAnsi="Arial" w:cs="Arial"/>
          <w:sz w:val="20"/>
          <w:szCs w:val="20"/>
        </w:rPr>
        <w:t>ren</w:t>
      </w:r>
      <w:r w:rsidRPr="003A67B9">
        <w:rPr>
          <w:rFonts w:ascii="Arial" w:hAnsi="Arial" w:cs="Arial"/>
          <w:sz w:val="20"/>
          <w:szCs w:val="20"/>
        </w:rPr>
        <w:t xml:space="preserve"> en behoud</w:t>
      </w:r>
      <w:r w:rsidR="006C25B2">
        <w:rPr>
          <w:rFonts w:ascii="Arial" w:hAnsi="Arial" w:cs="Arial"/>
          <w:sz w:val="20"/>
          <w:szCs w:val="20"/>
        </w:rPr>
        <w:t>en</w:t>
      </w:r>
      <w:r w:rsidRPr="003A67B9">
        <w:rPr>
          <w:rFonts w:ascii="Arial" w:hAnsi="Arial" w:cs="Arial"/>
          <w:sz w:val="20"/>
          <w:szCs w:val="20"/>
        </w:rPr>
        <w:t xml:space="preserve"> binnen de betrokken organisaties en hoe u de organisaties voorbereidt op een andere manier van werken</w:t>
      </w:r>
      <w:r w:rsidR="00A51986">
        <w:rPr>
          <w:rFonts w:ascii="Arial" w:hAnsi="Arial" w:cs="Arial"/>
          <w:sz w:val="20"/>
          <w:szCs w:val="20"/>
        </w:rPr>
        <w:t>.</w:t>
      </w:r>
    </w:p>
    <w:p w14:paraId="32951065" w14:textId="25575B49" w:rsidR="00200A98" w:rsidRPr="00A6145F" w:rsidRDefault="00200A98" w:rsidP="00053392">
      <w:pPr>
        <w:pStyle w:val="Geenafstand"/>
        <w:numPr>
          <w:ilvl w:val="0"/>
          <w:numId w:val="8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Beschrijf hoe u al vanaf de start het proces zo inricht dat u de geleerde lessen en inzichten kunt ophalen. </w:t>
      </w:r>
      <w:r w:rsidR="00432415">
        <w:rPr>
          <w:rFonts w:ascii="Arial" w:hAnsi="Arial" w:cs="Arial"/>
          <w:sz w:val="20"/>
          <w:szCs w:val="20"/>
        </w:rPr>
        <w:t xml:space="preserve">Deze </w:t>
      </w:r>
      <w:r w:rsidR="00A51986">
        <w:rPr>
          <w:rFonts w:ascii="Arial" w:hAnsi="Arial" w:cs="Arial"/>
          <w:sz w:val="20"/>
          <w:szCs w:val="20"/>
        </w:rPr>
        <w:t xml:space="preserve">vragen wij </w:t>
      </w:r>
      <w:r w:rsidR="00432415">
        <w:rPr>
          <w:rFonts w:ascii="Arial" w:hAnsi="Arial" w:cs="Arial"/>
          <w:sz w:val="20"/>
          <w:szCs w:val="20"/>
        </w:rPr>
        <w:t>uit bij de eindverantwoording</w:t>
      </w:r>
      <w:r w:rsidR="00853E50">
        <w:rPr>
          <w:rFonts w:ascii="Arial" w:hAnsi="Arial" w:cs="Arial"/>
          <w:sz w:val="20"/>
          <w:szCs w:val="20"/>
        </w:rPr>
        <w:t xml:space="preserve"> in een format dat ook publiceerbaar is</w:t>
      </w:r>
      <w:r w:rsidR="00432415">
        <w:rPr>
          <w:rFonts w:ascii="Arial" w:hAnsi="Arial" w:cs="Arial"/>
          <w:sz w:val="20"/>
          <w:szCs w:val="20"/>
        </w:rPr>
        <w:t xml:space="preserve">. </w:t>
      </w:r>
      <w:r w:rsidRPr="00A6145F">
        <w:rPr>
          <w:rFonts w:ascii="Arial" w:hAnsi="Arial" w:cs="Arial"/>
          <w:sz w:val="20"/>
          <w:szCs w:val="20"/>
        </w:rPr>
        <w:t>Denk hierbij aan geleerde lessen met betrekking tot:</w:t>
      </w:r>
    </w:p>
    <w:p w14:paraId="1BA2C0EB" w14:textId="7F1B30AA" w:rsidR="00200A98" w:rsidRPr="00A6145F" w:rsidRDefault="00A51986" w:rsidP="00053392">
      <w:pPr>
        <w:pStyle w:val="Geenafstand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200A98" w:rsidRPr="00A6145F">
        <w:rPr>
          <w:rFonts w:ascii="Arial" w:hAnsi="Arial" w:cs="Arial"/>
          <w:sz w:val="20"/>
          <w:szCs w:val="20"/>
        </w:rPr>
        <w:t>et anders organiseren en betalen van de proactieve transmurale palliatieve zorg</w:t>
      </w:r>
    </w:p>
    <w:p w14:paraId="4DCFC320" w14:textId="0EF0E71B" w:rsidR="00200A98" w:rsidRPr="00A6145F" w:rsidRDefault="00A51986" w:rsidP="00053392">
      <w:pPr>
        <w:pStyle w:val="Geenafstand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00A98" w:rsidRPr="00A6145F">
        <w:rPr>
          <w:rFonts w:ascii="Arial" w:hAnsi="Arial" w:cs="Arial"/>
          <w:sz w:val="20"/>
          <w:szCs w:val="20"/>
        </w:rPr>
        <w:t>e ontwikkeling van eventuele betaaltitels</w:t>
      </w:r>
    </w:p>
    <w:p w14:paraId="367D6E9A" w14:textId="4E26EFA3" w:rsidR="00200A98" w:rsidRPr="00A6145F" w:rsidRDefault="00A51986" w:rsidP="00053392">
      <w:pPr>
        <w:pStyle w:val="Geenafstand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00A98" w:rsidRPr="00A6145F">
        <w:rPr>
          <w:rFonts w:ascii="Arial" w:hAnsi="Arial" w:cs="Arial"/>
          <w:sz w:val="20"/>
          <w:szCs w:val="20"/>
        </w:rPr>
        <w:t xml:space="preserve">ontractafspraken met de zorgverzekeraar en/of het zorgkantoor </w:t>
      </w:r>
    </w:p>
    <w:p w14:paraId="1EA7B5EF" w14:textId="0EE9D0D4" w:rsidR="00437AB3" w:rsidRPr="006D2BD0" w:rsidRDefault="00A51986" w:rsidP="006D2BD0">
      <w:pPr>
        <w:pStyle w:val="Geenafstand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200A98" w:rsidRPr="00A6145F">
        <w:rPr>
          <w:rFonts w:ascii="Arial" w:hAnsi="Arial" w:cs="Arial"/>
          <w:sz w:val="20"/>
          <w:szCs w:val="20"/>
        </w:rPr>
        <w:t>et meenemen van de betrokken professionals in de andere manier van werken</w:t>
      </w:r>
    </w:p>
    <w:p w14:paraId="78FE08F2" w14:textId="77777777" w:rsidR="00DF47B8" w:rsidRDefault="00DF47B8" w:rsidP="00B73127">
      <w:pPr>
        <w:shd w:val="clear" w:color="auto" w:fill="D0CECE" w:themeFill="background2" w:themeFillShade="E6"/>
        <w:rPr>
          <w:rFonts w:cs="Arial"/>
          <w:szCs w:val="20"/>
        </w:rPr>
      </w:pPr>
    </w:p>
    <w:p w14:paraId="2F11AF84" w14:textId="77777777" w:rsidR="00A01248" w:rsidRDefault="00A01248" w:rsidP="00B73127">
      <w:pPr>
        <w:shd w:val="clear" w:color="auto" w:fill="D0CECE" w:themeFill="background2" w:themeFillShade="E6"/>
        <w:rPr>
          <w:rFonts w:cs="Arial"/>
          <w:szCs w:val="20"/>
        </w:rPr>
      </w:pPr>
    </w:p>
    <w:p w14:paraId="5D77D5AA" w14:textId="77777777" w:rsidR="00A01248" w:rsidRDefault="00A01248" w:rsidP="00B73127">
      <w:pPr>
        <w:shd w:val="clear" w:color="auto" w:fill="D0CECE" w:themeFill="background2" w:themeFillShade="E6"/>
        <w:rPr>
          <w:rFonts w:cs="Arial"/>
          <w:szCs w:val="20"/>
        </w:rPr>
      </w:pPr>
    </w:p>
    <w:p w14:paraId="361C048B" w14:textId="77777777" w:rsidR="00B73127" w:rsidRPr="003A67B9" w:rsidRDefault="00B73127" w:rsidP="00B73127">
      <w:pPr>
        <w:pStyle w:val="Geenafstand"/>
        <w:rPr>
          <w:rFonts w:ascii="Arial" w:hAnsi="Arial" w:cs="Arial"/>
          <w:sz w:val="20"/>
          <w:szCs w:val="20"/>
          <w:highlight w:val="yellow"/>
        </w:rPr>
      </w:pPr>
    </w:p>
    <w:p w14:paraId="3D7681EB" w14:textId="66A204A3" w:rsidR="00B73127" w:rsidRPr="003A67B9" w:rsidRDefault="00437AB3" w:rsidP="00B73127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5</w:t>
      </w:r>
      <w:r w:rsidR="00A51986">
        <w:rPr>
          <w:rFonts w:cs="Arial"/>
          <w:b/>
          <w:bCs/>
          <w:szCs w:val="20"/>
        </w:rPr>
        <w:t>.</w:t>
      </w:r>
      <w:r w:rsidR="00B9743A">
        <w:rPr>
          <w:rFonts w:cs="Arial"/>
          <w:b/>
          <w:bCs/>
          <w:szCs w:val="20"/>
        </w:rPr>
        <w:t xml:space="preserve"> </w:t>
      </w:r>
      <w:r w:rsidR="00B73127" w:rsidRPr="003A67B9">
        <w:rPr>
          <w:rFonts w:cs="Arial"/>
          <w:b/>
          <w:bCs/>
          <w:szCs w:val="20"/>
        </w:rPr>
        <w:t>Haalbaarheid</w:t>
      </w:r>
    </w:p>
    <w:p w14:paraId="5796E0C4" w14:textId="47E379A0" w:rsidR="00B73127" w:rsidRPr="003A67B9" w:rsidRDefault="00B73127" w:rsidP="00B73127">
      <w:pPr>
        <w:rPr>
          <w:rFonts w:cs="Arial"/>
          <w:szCs w:val="20"/>
        </w:rPr>
      </w:pPr>
      <w:r w:rsidRPr="003A67B9">
        <w:rPr>
          <w:rFonts w:cs="Arial"/>
          <w:szCs w:val="20"/>
        </w:rPr>
        <w:t>Beschrijf</w:t>
      </w:r>
      <w:r w:rsidR="00A51986">
        <w:rPr>
          <w:rFonts w:cs="Arial"/>
          <w:szCs w:val="20"/>
        </w:rPr>
        <w:t xml:space="preserve"> de haalbaarheid van uw project</w:t>
      </w:r>
      <w:r w:rsidR="00835913">
        <w:rPr>
          <w:rFonts w:cs="Arial"/>
          <w:szCs w:val="20"/>
        </w:rPr>
        <w:t xml:space="preserve"> en neem de volgende punten mee: </w:t>
      </w:r>
    </w:p>
    <w:p w14:paraId="16BF7A72" w14:textId="6E74805F" w:rsidR="005E751B" w:rsidRDefault="005E751B" w:rsidP="00B73127">
      <w:pPr>
        <w:pStyle w:val="Lijstalinea"/>
        <w:numPr>
          <w:ilvl w:val="0"/>
          <w:numId w:val="9"/>
        </w:numPr>
        <w:spacing w:before="10" w:after="1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Geef een realistische indruk van de kansen en belemmeringen bij de uitvoer van uw project</w:t>
      </w:r>
      <w:r w:rsidR="00200A98">
        <w:rPr>
          <w:rFonts w:cs="Arial"/>
          <w:bCs/>
          <w:sz w:val="20"/>
          <w:szCs w:val="20"/>
        </w:rPr>
        <w:t xml:space="preserve"> en hoe u hiermee omgaat. </w:t>
      </w:r>
    </w:p>
    <w:p w14:paraId="4A6D1BEC" w14:textId="3A461452" w:rsidR="00B73127" w:rsidRPr="003A67B9" w:rsidRDefault="00B73127" w:rsidP="00B73127">
      <w:pPr>
        <w:pStyle w:val="Lijstalinea"/>
        <w:numPr>
          <w:ilvl w:val="0"/>
          <w:numId w:val="9"/>
        </w:numPr>
        <w:spacing w:before="10" w:after="10"/>
        <w:rPr>
          <w:rFonts w:cs="Arial"/>
          <w:bCs/>
          <w:sz w:val="20"/>
          <w:szCs w:val="20"/>
        </w:rPr>
      </w:pPr>
      <w:r w:rsidRPr="003A67B9">
        <w:rPr>
          <w:rFonts w:cs="Arial"/>
          <w:bCs/>
          <w:sz w:val="20"/>
          <w:szCs w:val="20"/>
        </w:rPr>
        <w:t>Geef een planning van het project en leg uit waarom deze planning haalbaar is.</w:t>
      </w:r>
      <w:r w:rsidR="00A72C76">
        <w:rPr>
          <w:rFonts w:cs="Arial"/>
          <w:bCs/>
          <w:sz w:val="20"/>
          <w:szCs w:val="20"/>
        </w:rPr>
        <w:t xml:space="preserve"> </w:t>
      </w:r>
      <w:r w:rsidR="0044622E">
        <w:rPr>
          <w:rFonts w:cs="Arial"/>
          <w:bCs/>
          <w:sz w:val="20"/>
          <w:szCs w:val="20"/>
        </w:rPr>
        <w:t>N.B. Wij</w:t>
      </w:r>
      <w:r w:rsidR="00A72C76">
        <w:rPr>
          <w:rFonts w:cs="Arial"/>
          <w:bCs/>
          <w:sz w:val="20"/>
          <w:szCs w:val="20"/>
        </w:rPr>
        <w:t xml:space="preserve"> </w:t>
      </w:r>
      <w:r w:rsidR="00E07B45">
        <w:rPr>
          <w:rFonts w:cs="Arial"/>
          <w:bCs/>
          <w:sz w:val="20"/>
          <w:szCs w:val="20"/>
        </w:rPr>
        <w:t xml:space="preserve">verwachten dat u </w:t>
      </w:r>
      <w:r w:rsidR="00A72C76">
        <w:rPr>
          <w:rFonts w:cs="Arial"/>
          <w:bCs/>
          <w:sz w:val="20"/>
          <w:szCs w:val="20"/>
        </w:rPr>
        <w:t xml:space="preserve">in uw planning rekening </w:t>
      </w:r>
      <w:r w:rsidR="00E07B45">
        <w:rPr>
          <w:rFonts w:cs="Arial"/>
          <w:bCs/>
          <w:sz w:val="20"/>
          <w:szCs w:val="20"/>
        </w:rPr>
        <w:t>houdt</w:t>
      </w:r>
      <w:r w:rsidR="00A72C76">
        <w:rPr>
          <w:rFonts w:cs="Arial"/>
          <w:bCs/>
          <w:sz w:val="20"/>
          <w:szCs w:val="20"/>
        </w:rPr>
        <w:t xml:space="preserve"> met het go/ no-go moment</w:t>
      </w:r>
      <w:r w:rsidR="00E07B45">
        <w:rPr>
          <w:rFonts w:cs="Arial"/>
          <w:bCs/>
          <w:sz w:val="20"/>
          <w:szCs w:val="20"/>
        </w:rPr>
        <w:t>. Geef hierbij aan wat volgens u een geschikt moment hiervoor is (zie §</w:t>
      </w:r>
      <w:r w:rsidR="00835913">
        <w:rPr>
          <w:rFonts w:cs="Arial"/>
          <w:bCs/>
          <w:sz w:val="20"/>
          <w:szCs w:val="20"/>
        </w:rPr>
        <w:t xml:space="preserve"> </w:t>
      </w:r>
      <w:r w:rsidR="00E07B45">
        <w:rPr>
          <w:rFonts w:cs="Arial"/>
          <w:bCs/>
          <w:sz w:val="20"/>
          <w:szCs w:val="20"/>
        </w:rPr>
        <w:t>3.</w:t>
      </w:r>
      <w:r w:rsidR="00517F51">
        <w:rPr>
          <w:rFonts w:cs="Arial"/>
          <w:bCs/>
          <w:sz w:val="20"/>
          <w:szCs w:val="20"/>
        </w:rPr>
        <w:t>2</w:t>
      </w:r>
      <w:r w:rsidR="00E07B45">
        <w:rPr>
          <w:rFonts w:cs="Arial"/>
          <w:bCs/>
          <w:sz w:val="20"/>
          <w:szCs w:val="20"/>
        </w:rPr>
        <w:t xml:space="preserve"> van de subsidieoproep).</w:t>
      </w:r>
    </w:p>
    <w:p w14:paraId="3E4CED63" w14:textId="0EC17712" w:rsidR="00B73127" w:rsidRPr="006D2BD0" w:rsidRDefault="00B73127" w:rsidP="00B73127">
      <w:pPr>
        <w:pStyle w:val="Lijstalinea"/>
        <w:numPr>
          <w:ilvl w:val="0"/>
          <w:numId w:val="9"/>
        </w:numPr>
        <w:spacing w:before="10" w:after="10"/>
        <w:rPr>
          <w:rFonts w:cs="Arial"/>
          <w:bCs/>
          <w:sz w:val="20"/>
          <w:szCs w:val="20"/>
        </w:rPr>
      </w:pPr>
      <w:r w:rsidRPr="003A67B9">
        <w:rPr>
          <w:rFonts w:cs="Arial"/>
          <w:bCs/>
          <w:sz w:val="20"/>
          <w:szCs w:val="20"/>
        </w:rPr>
        <w:t>Maak hierbij aannemelijk dat u de doelstelling binnen de gestelde looptijd bereikt met de beschikbare expertise, menskracht, faciliteiten en middelen</w:t>
      </w:r>
      <w:r w:rsidR="00A51986">
        <w:rPr>
          <w:rFonts w:cs="Arial"/>
          <w:bCs/>
          <w:sz w:val="20"/>
          <w:szCs w:val="20"/>
        </w:rPr>
        <w:t>.</w:t>
      </w:r>
    </w:p>
    <w:p w14:paraId="4E8C61C8" w14:textId="77777777" w:rsidR="00DF47B8" w:rsidRDefault="00DF47B8" w:rsidP="00B73127">
      <w:pPr>
        <w:shd w:val="clear" w:color="auto" w:fill="D0CECE" w:themeFill="background2" w:themeFillShade="E6"/>
        <w:rPr>
          <w:rFonts w:cs="Arial"/>
          <w:szCs w:val="20"/>
        </w:rPr>
      </w:pPr>
    </w:p>
    <w:p w14:paraId="70F249A5" w14:textId="77777777" w:rsidR="00A01248" w:rsidRDefault="00A01248" w:rsidP="00B73127">
      <w:pPr>
        <w:shd w:val="clear" w:color="auto" w:fill="D0CECE" w:themeFill="background2" w:themeFillShade="E6"/>
        <w:rPr>
          <w:rFonts w:cs="Arial"/>
          <w:szCs w:val="20"/>
        </w:rPr>
      </w:pPr>
    </w:p>
    <w:p w14:paraId="14E552D0" w14:textId="77777777" w:rsidR="00A01248" w:rsidRDefault="00A01248" w:rsidP="00B73127">
      <w:pPr>
        <w:shd w:val="clear" w:color="auto" w:fill="D0CECE" w:themeFill="background2" w:themeFillShade="E6"/>
        <w:rPr>
          <w:rFonts w:cs="Arial"/>
          <w:szCs w:val="20"/>
        </w:rPr>
      </w:pPr>
    </w:p>
    <w:p w14:paraId="17710593" w14:textId="77777777" w:rsidR="00B73127" w:rsidRPr="003A67B9" w:rsidRDefault="00B73127" w:rsidP="00B73127">
      <w:pPr>
        <w:rPr>
          <w:rFonts w:cs="Arial"/>
          <w:b/>
          <w:bCs/>
          <w:szCs w:val="20"/>
        </w:rPr>
      </w:pPr>
    </w:p>
    <w:p w14:paraId="0DC41286" w14:textId="41C8D05A" w:rsidR="00B73127" w:rsidRPr="003A67B9" w:rsidRDefault="00437AB3" w:rsidP="00B73127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6</w:t>
      </w:r>
      <w:r w:rsidR="00A51986">
        <w:rPr>
          <w:rFonts w:cs="Arial"/>
          <w:b/>
          <w:bCs/>
          <w:szCs w:val="20"/>
        </w:rPr>
        <w:t>.</w:t>
      </w:r>
      <w:r w:rsidR="00B9743A">
        <w:rPr>
          <w:rFonts w:cs="Arial"/>
          <w:b/>
          <w:bCs/>
          <w:szCs w:val="20"/>
        </w:rPr>
        <w:t xml:space="preserve"> </w:t>
      </w:r>
      <w:r w:rsidR="005F3BDC">
        <w:rPr>
          <w:rFonts w:cs="Arial"/>
          <w:b/>
          <w:bCs/>
          <w:szCs w:val="20"/>
        </w:rPr>
        <w:t>Projectgroep</w:t>
      </w:r>
    </w:p>
    <w:p w14:paraId="7B2E068F" w14:textId="32EE4DFD" w:rsidR="00B73127" w:rsidRPr="003A67B9" w:rsidRDefault="00B73127" w:rsidP="00B73127">
      <w:pPr>
        <w:spacing w:before="10" w:after="10"/>
        <w:rPr>
          <w:rFonts w:cs="Arial"/>
          <w:bCs/>
          <w:szCs w:val="20"/>
        </w:rPr>
      </w:pPr>
      <w:r w:rsidRPr="003A67B9">
        <w:rPr>
          <w:rFonts w:cs="Arial"/>
          <w:bCs/>
          <w:szCs w:val="20"/>
        </w:rPr>
        <w:t>Beschrijf</w:t>
      </w:r>
      <w:r w:rsidR="00A51986">
        <w:rPr>
          <w:rFonts w:cs="Arial"/>
          <w:bCs/>
          <w:szCs w:val="20"/>
        </w:rPr>
        <w:t xml:space="preserve"> de </w:t>
      </w:r>
      <w:r w:rsidR="00835913">
        <w:rPr>
          <w:rFonts w:cs="Arial"/>
          <w:bCs/>
          <w:szCs w:val="20"/>
        </w:rPr>
        <w:t>samenstelling</w:t>
      </w:r>
      <w:r w:rsidR="00A51986">
        <w:rPr>
          <w:rFonts w:cs="Arial"/>
          <w:bCs/>
          <w:szCs w:val="20"/>
        </w:rPr>
        <w:t xml:space="preserve"> van de projectgroep</w:t>
      </w:r>
      <w:r w:rsidR="00835913">
        <w:rPr>
          <w:rFonts w:cs="Arial"/>
          <w:bCs/>
          <w:szCs w:val="20"/>
        </w:rPr>
        <w:t xml:space="preserve"> en neem de volgende punten mee: </w:t>
      </w:r>
    </w:p>
    <w:p w14:paraId="576D1241" w14:textId="421DFE9D" w:rsidR="006229B4" w:rsidRPr="003A67B9" w:rsidRDefault="00835913" w:rsidP="00B73127">
      <w:pPr>
        <w:pStyle w:val="Lijstalinea"/>
        <w:numPr>
          <w:ilvl w:val="0"/>
          <w:numId w:val="10"/>
        </w:numPr>
        <w:spacing w:before="10" w:after="1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Beschrijf hoe</w:t>
      </w:r>
      <w:r w:rsidR="00B73127" w:rsidRPr="003A67B9">
        <w:rPr>
          <w:rFonts w:cs="Arial"/>
          <w:bCs/>
          <w:sz w:val="20"/>
          <w:szCs w:val="20"/>
        </w:rPr>
        <w:t xml:space="preserve"> de samenstelling van de projectgroep bijdraagt aan de kwaliteit van </w:t>
      </w:r>
      <w:r w:rsidR="00437AB3">
        <w:rPr>
          <w:rFonts w:cs="Arial"/>
          <w:bCs/>
          <w:sz w:val="20"/>
          <w:szCs w:val="20"/>
        </w:rPr>
        <w:t>uw experiment</w:t>
      </w:r>
      <w:r w:rsidR="00B73127" w:rsidRPr="003A67B9">
        <w:rPr>
          <w:rFonts w:cs="Arial"/>
          <w:bCs/>
          <w:sz w:val="20"/>
          <w:szCs w:val="20"/>
        </w:rPr>
        <w:t xml:space="preserve">. </w:t>
      </w:r>
    </w:p>
    <w:p w14:paraId="3F1ECB38" w14:textId="65E603D4" w:rsidR="00B73127" w:rsidRPr="006D2BD0" w:rsidRDefault="00437AB3" w:rsidP="00B73127">
      <w:pPr>
        <w:pStyle w:val="Lijstalinea"/>
        <w:numPr>
          <w:ilvl w:val="0"/>
          <w:numId w:val="10"/>
        </w:numPr>
        <w:spacing w:before="10" w:after="1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Besteed hierbij expliciet aandacht aan h</w:t>
      </w:r>
      <w:r w:rsidR="00B73127" w:rsidRPr="003A67B9">
        <w:rPr>
          <w:rFonts w:cs="Arial"/>
          <w:bCs/>
          <w:sz w:val="20"/>
          <w:szCs w:val="20"/>
        </w:rPr>
        <w:t xml:space="preserve">oe deskundigheid op het gebied van </w:t>
      </w:r>
      <w:r w:rsidR="00621190">
        <w:rPr>
          <w:rFonts w:cs="Arial"/>
          <w:bCs/>
          <w:sz w:val="20"/>
          <w:szCs w:val="20"/>
        </w:rPr>
        <w:t xml:space="preserve">(alternatieve) </w:t>
      </w:r>
      <w:r w:rsidR="00B73127" w:rsidRPr="003A67B9">
        <w:rPr>
          <w:rFonts w:cs="Arial"/>
          <w:bCs/>
          <w:sz w:val="20"/>
          <w:szCs w:val="20"/>
        </w:rPr>
        <w:t xml:space="preserve">bekostiging binnen uw projectgroep wordt </w:t>
      </w:r>
      <w:r>
        <w:rPr>
          <w:rFonts w:cs="Arial"/>
          <w:bCs/>
          <w:sz w:val="20"/>
          <w:szCs w:val="20"/>
        </w:rPr>
        <w:t>vertegenwoordigd</w:t>
      </w:r>
      <w:r w:rsidR="00B73127" w:rsidRPr="003A67B9">
        <w:rPr>
          <w:rFonts w:cs="Arial"/>
          <w:bCs/>
          <w:sz w:val="20"/>
          <w:szCs w:val="20"/>
        </w:rPr>
        <w:t>.</w:t>
      </w:r>
    </w:p>
    <w:p w14:paraId="060AF1A7" w14:textId="77777777" w:rsidR="00DF47B8" w:rsidRDefault="00DF47B8" w:rsidP="00B73127">
      <w:pPr>
        <w:shd w:val="clear" w:color="auto" w:fill="D0CECE" w:themeFill="background2" w:themeFillShade="E6"/>
        <w:rPr>
          <w:rFonts w:cs="Arial"/>
          <w:szCs w:val="20"/>
        </w:rPr>
      </w:pPr>
    </w:p>
    <w:p w14:paraId="645BAC03" w14:textId="77777777" w:rsidR="00A01248" w:rsidRDefault="00A01248" w:rsidP="00B73127">
      <w:pPr>
        <w:shd w:val="clear" w:color="auto" w:fill="D0CECE" w:themeFill="background2" w:themeFillShade="E6"/>
        <w:rPr>
          <w:rFonts w:cs="Arial"/>
          <w:szCs w:val="20"/>
        </w:rPr>
      </w:pPr>
    </w:p>
    <w:p w14:paraId="3B36CB1A" w14:textId="77777777" w:rsidR="00A01248" w:rsidRDefault="00A01248" w:rsidP="00B73127">
      <w:pPr>
        <w:shd w:val="clear" w:color="auto" w:fill="D0CECE" w:themeFill="background2" w:themeFillShade="E6"/>
        <w:rPr>
          <w:rFonts w:cs="Arial"/>
          <w:szCs w:val="20"/>
        </w:rPr>
      </w:pPr>
    </w:p>
    <w:p w14:paraId="643335FB" w14:textId="77777777" w:rsidR="006D2BD0" w:rsidRDefault="006D2BD0" w:rsidP="0078131E">
      <w:pPr>
        <w:rPr>
          <w:rFonts w:cs="Arial"/>
          <w:b/>
          <w:bCs/>
          <w:szCs w:val="20"/>
        </w:rPr>
      </w:pPr>
    </w:p>
    <w:p w14:paraId="17BCB891" w14:textId="66B5B6D0" w:rsidR="0078131E" w:rsidRPr="00437AB3" w:rsidRDefault="00437AB3" w:rsidP="0078131E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7</w:t>
      </w:r>
      <w:r w:rsidR="00835913">
        <w:rPr>
          <w:rFonts w:cs="Arial"/>
          <w:b/>
          <w:bCs/>
          <w:szCs w:val="20"/>
        </w:rPr>
        <w:t>.</w:t>
      </w:r>
      <w:r>
        <w:rPr>
          <w:rFonts w:cs="Arial"/>
          <w:b/>
          <w:bCs/>
          <w:szCs w:val="20"/>
        </w:rPr>
        <w:t xml:space="preserve"> </w:t>
      </w:r>
      <w:r w:rsidR="0078131E" w:rsidRPr="00437AB3">
        <w:rPr>
          <w:rFonts w:cs="Arial"/>
          <w:b/>
          <w:bCs/>
          <w:szCs w:val="20"/>
        </w:rPr>
        <w:t>Overdraagbaarheid, opschaling en borging</w:t>
      </w:r>
    </w:p>
    <w:p w14:paraId="3E0156A3" w14:textId="4B25AF8C" w:rsidR="0078131E" w:rsidRPr="003A67B9" w:rsidRDefault="00835913" w:rsidP="0078131E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78131E" w:rsidRPr="003A67B9">
        <w:rPr>
          <w:rFonts w:ascii="Arial" w:hAnsi="Arial" w:cs="Arial"/>
          <w:sz w:val="20"/>
          <w:szCs w:val="20"/>
        </w:rPr>
        <w:t>eschrijf hoe</w:t>
      </w:r>
      <w:r w:rsidR="00437AB3">
        <w:rPr>
          <w:rFonts w:ascii="Arial" w:hAnsi="Arial" w:cs="Arial"/>
          <w:sz w:val="20"/>
          <w:szCs w:val="20"/>
        </w:rPr>
        <w:t xml:space="preserve"> </w:t>
      </w:r>
      <w:r w:rsidR="005F3BDC">
        <w:rPr>
          <w:rFonts w:ascii="Arial" w:hAnsi="Arial" w:cs="Arial"/>
          <w:sz w:val="20"/>
          <w:szCs w:val="20"/>
        </w:rPr>
        <w:t xml:space="preserve">de behaalde resultaten </w:t>
      </w:r>
      <w:r w:rsidR="00437AB3">
        <w:rPr>
          <w:rFonts w:ascii="Arial" w:hAnsi="Arial" w:cs="Arial"/>
          <w:sz w:val="20"/>
          <w:szCs w:val="20"/>
        </w:rPr>
        <w:t xml:space="preserve">na afloop van </w:t>
      </w:r>
      <w:r w:rsidR="005F3BDC">
        <w:rPr>
          <w:rFonts w:ascii="Arial" w:hAnsi="Arial" w:cs="Arial"/>
          <w:sz w:val="20"/>
          <w:szCs w:val="20"/>
        </w:rPr>
        <w:t>uw project</w:t>
      </w:r>
      <w:r w:rsidR="00437A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worden </w:t>
      </w:r>
      <w:r w:rsidR="00437AB3">
        <w:rPr>
          <w:rFonts w:ascii="Arial" w:hAnsi="Arial" w:cs="Arial"/>
          <w:sz w:val="20"/>
          <w:szCs w:val="20"/>
        </w:rPr>
        <w:t>geborgd</w:t>
      </w:r>
      <w:r w:rsidR="00A6145F">
        <w:rPr>
          <w:rFonts w:ascii="Arial" w:hAnsi="Arial" w:cs="Arial"/>
          <w:sz w:val="20"/>
          <w:szCs w:val="20"/>
        </w:rPr>
        <w:t xml:space="preserve">. </w:t>
      </w:r>
      <w:r w:rsidR="0078131E" w:rsidRPr="003A67B9">
        <w:rPr>
          <w:rFonts w:ascii="Arial" w:hAnsi="Arial" w:cs="Arial"/>
          <w:sz w:val="20"/>
          <w:szCs w:val="20"/>
        </w:rPr>
        <w:t>Besteed hierbij aandacht aan het volgende:</w:t>
      </w:r>
    </w:p>
    <w:p w14:paraId="32A8CA67" w14:textId="666B905E" w:rsidR="00A6145F" w:rsidRPr="00A6145F" w:rsidRDefault="00A6145F" w:rsidP="00853E50">
      <w:pPr>
        <w:pStyle w:val="Geenafstand"/>
        <w:numPr>
          <w:ilvl w:val="0"/>
          <w:numId w:val="15"/>
        </w:numPr>
        <w:ind w:left="360"/>
        <w:rPr>
          <w:rFonts w:ascii="Arial" w:hAnsi="Arial" w:cs="Arial"/>
          <w:sz w:val="20"/>
          <w:szCs w:val="20"/>
        </w:rPr>
      </w:pPr>
      <w:r w:rsidRPr="00A6145F">
        <w:rPr>
          <w:rFonts w:ascii="Arial" w:hAnsi="Arial" w:cs="Arial"/>
          <w:sz w:val="20"/>
          <w:szCs w:val="20"/>
        </w:rPr>
        <w:t xml:space="preserve">Hoe u </w:t>
      </w:r>
      <w:r w:rsidR="00DF0C31">
        <w:rPr>
          <w:rFonts w:ascii="Arial" w:hAnsi="Arial" w:cs="Arial"/>
          <w:sz w:val="20"/>
          <w:szCs w:val="20"/>
        </w:rPr>
        <w:t xml:space="preserve">tijdens het experiment inzicht krijgt in </w:t>
      </w:r>
      <w:r w:rsidRPr="00A6145F">
        <w:rPr>
          <w:rFonts w:ascii="Arial" w:hAnsi="Arial" w:cs="Arial"/>
          <w:sz w:val="20"/>
          <w:szCs w:val="20"/>
        </w:rPr>
        <w:t>de geleerde lessen</w:t>
      </w:r>
      <w:r w:rsidR="00DF0C31">
        <w:rPr>
          <w:rFonts w:ascii="Arial" w:hAnsi="Arial" w:cs="Arial"/>
          <w:sz w:val="20"/>
          <w:szCs w:val="20"/>
        </w:rPr>
        <w:t xml:space="preserve"> en hoe u deze</w:t>
      </w:r>
      <w:r w:rsidRPr="00A6145F">
        <w:rPr>
          <w:rFonts w:ascii="Arial" w:hAnsi="Arial" w:cs="Arial"/>
          <w:sz w:val="20"/>
          <w:szCs w:val="20"/>
        </w:rPr>
        <w:t xml:space="preserve"> overdraagbaar maakt voor andere samenwerkingsverbanden.</w:t>
      </w:r>
    </w:p>
    <w:p w14:paraId="01720A88" w14:textId="3635337B" w:rsidR="0078131E" w:rsidRPr="006D2BD0" w:rsidRDefault="00835913" w:rsidP="00835913">
      <w:pPr>
        <w:pStyle w:val="Geenafstand"/>
        <w:numPr>
          <w:ilvl w:val="0"/>
          <w:numId w:val="15"/>
        </w:numPr>
        <w:ind w:left="360"/>
        <w:rPr>
          <w:rFonts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</w:t>
      </w:r>
      <w:r w:rsidR="0078131E" w:rsidRPr="00853E50">
        <w:rPr>
          <w:rFonts w:ascii="Arial" w:hAnsi="Arial" w:cs="Arial"/>
          <w:sz w:val="20"/>
          <w:szCs w:val="20"/>
        </w:rPr>
        <w:t xml:space="preserve">oe u wilt realiseren dat na afronding van het project kennis openbaar en vrij toegankelijk beschikbaar komt voor gebruik door andere partijen waarmee brede implementatie </w:t>
      </w:r>
      <w:r w:rsidRPr="00496DAC">
        <w:rPr>
          <w:rFonts w:ascii="Arial" w:hAnsi="Arial" w:cs="Arial"/>
          <w:sz w:val="20"/>
          <w:szCs w:val="20"/>
        </w:rPr>
        <w:t>kan worden</w:t>
      </w:r>
      <w:r w:rsidRPr="00835913">
        <w:rPr>
          <w:rFonts w:ascii="Arial" w:hAnsi="Arial" w:cs="Arial"/>
          <w:sz w:val="20"/>
          <w:szCs w:val="20"/>
        </w:rPr>
        <w:t xml:space="preserve"> </w:t>
      </w:r>
      <w:r w:rsidR="0078131E" w:rsidRPr="00853E50">
        <w:rPr>
          <w:rFonts w:ascii="Arial" w:hAnsi="Arial" w:cs="Arial"/>
          <w:sz w:val="20"/>
          <w:szCs w:val="20"/>
        </w:rPr>
        <w:t>gerealiseerd.</w:t>
      </w:r>
    </w:p>
    <w:p w14:paraId="355F8BAA" w14:textId="77777777" w:rsidR="00DF47B8" w:rsidRDefault="00DF47B8" w:rsidP="0078131E">
      <w:pPr>
        <w:shd w:val="clear" w:color="auto" w:fill="D0CECE" w:themeFill="background2" w:themeFillShade="E6"/>
        <w:rPr>
          <w:rFonts w:cs="Arial"/>
          <w:szCs w:val="20"/>
        </w:rPr>
      </w:pPr>
    </w:p>
    <w:p w14:paraId="513541AB" w14:textId="77777777" w:rsidR="00A01248" w:rsidRDefault="00A01248" w:rsidP="0078131E">
      <w:pPr>
        <w:shd w:val="clear" w:color="auto" w:fill="D0CECE" w:themeFill="background2" w:themeFillShade="E6"/>
        <w:rPr>
          <w:rFonts w:cs="Arial"/>
          <w:szCs w:val="20"/>
        </w:rPr>
      </w:pPr>
    </w:p>
    <w:p w14:paraId="41CC0315" w14:textId="77777777" w:rsidR="00A01248" w:rsidRDefault="00A01248" w:rsidP="0078131E">
      <w:pPr>
        <w:shd w:val="clear" w:color="auto" w:fill="D0CECE" w:themeFill="background2" w:themeFillShade="E6"/>
        <w:rPr>
          <w:rFonts w:cs="Arial"/>
          <w:szCs w:val="20"/>
        </w:rPr>
      </w:pPr>
    </w:p>
    <w:p w14:paraId="14157F2E" w14:textId="77777777" w:rsidR="0078131E" w:rsidRDefault="0078131E" w:rsidP="00B73127">
      <w:pPr>
        <w:rPr>
          <w:rFonts w:cs="Arial"/>
          <w:b/>
          <w:bCs/>
          <w:szCs w:val="20"/>
        </w:rPr>
      </w:pPr>
    </w:p>
    <w:p w14:paraId="71133B02" w14:textId="09659C95" w:rsidR="00B9743A" w:rsidRDefault="00437AB3" w:rsidP="00B73127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8</w:t>
      </w:r>
      <w:r w:rsidR="00835913">
        <w:rPr>
          <w:rFonts w:cs="Arial"/>
          <w:b/>
          <w:bCs/>
          <w:szCs w:val="20"/>
        </w:rPr>
        <w:t>.</w:t>
      </w:r>
      <w:r>
        <w:rPr>
          <w:rFonts w:cs="Arial"/>
          <w:b/>
          <w:bCs/>
          <w:szCs w:val="20"/>
        </w:rPr>
        <w:t xml:space="preserve"> </w:t>
      </w:r>
      <w:r w:rsidR="00B9743A">
        <w:rPr>
          <w:rFonts w:cs="Arial"/>
          <w:b/>
          <w:bCs/>
          <w:szCs w:val="20"/>
        </w:rPr>
        <w:t>Literatuurreferenties</w:t>
      </w:r>
    </w:p>
    <w:p w14:paraId="2A2E55A3" w14:textId="3204CCAD" w:rsidR="00B9743A" w:rsidRPr="006D2BD0" w:rsidRDefault="00577B1E" w:rsidP="00B73127">
      <w:pPr>
        <w:rPr>
          <w:rFonts w:cs="Arial"/>
          <w:szCs w:val="20"/>
        </w:rPr>
      </w:pPr>
      <w:r>
        <w:rPr>
          <w:rFonts w:cs="Arial"/>
          <w:szCs w:val="20"/>
        </w:rPr>
        <w:t xml:space="preserve">Indien van toepassing kunt u hieronder literatuurreferenties toevoegen die uw subsidieaanvraag onderbouwen. </w:t>
      </w:r>
    </w:p>
    <w:p w14:paraId="0CAA206A" w14:textId="77777777" w:rsidR="00A01248" w:rsidRDefault="00A01248" w:rsidP="00A01248">
      <w:pPr>
        <w:shd w:val="clear" w:color="auto" w:fill="D0CECE" w:themeFill="background2" w:themeFillShade="E6"/>
        <w:rPr>
          <w:rFonts w:cs="Arial"/>
          <w:szCs w:val="20"/>
        </w:rPr>
      </w:pPr>
    </w:p>
    <w:p w14:paraId="1AED8AE5" w14:textId="77777777" w:rsidR="00A01248" w:rsidRDefault="00A01248" w:rsidP="00A01248">
      <w:pPr>
        <w:shd w:val="clear" w:color="auto" w:fill="D0CECE" w:themeFill="background2" w:themeFillShade="E6"/>
        <w:rPr>
          <w:rFonts w:cs="Arial"/>
          <w:szCs w:val="20"/>
        </w:rPr>
      </w:pPr>
    </w:p>
    <w:p w14:paraId="75AA42F1" w14:textId="77777777" w:rsidR="00A01248" w:rsidRDefault="00A01248" w:rsidP="00A01248">
      <w:pPr>
        <w:shd w:val="clear" w:color="auto" w:fill="D0CECE" w:themeFill="background2" w:themeFillShade="E6"/>
        <w:rPr>
          <w:rFonts w:cs="Arial"/>
          <w:szCs w:val="20"/>
        </w:rPr>
      </w:pPr>
    </w:p>
    <w:p w14:paraId="319D51E5" w14:textId="77777777" w:rsidR="00577B1E" w:rsidRDefault="00577B1E" w:rsidP="00B73127">
      <w:pPr>
        <w:rPr>
          <w:rFonts w:cs="Arial"/>
          <w:b/>
          <w:bCs/>
          <w:szCs w:val="20"/>
        </w:rPr>
      </w:pPr>
    </w:p>
    <w:p w14:paraId="28F3592F" w14:textId="28AF526F" w:rsidR="00B9743A" w:rsidRPr="00B9743A" w:rsidRDefault="00B9743A" w:rsidP="00B73127">
      <w:pPr>
        <w:rPr>
          <w:rFonts w:cs="Arial"/>
          <w:b/>
          <w:bCs/>
          <w:szCs w:val="20"/>
        </w:rPr>
      </w:pPr>
    </w:p>
    <w:sectPr w:rsidR="00B9743A" w:rsidRPr="00B974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150C" w14:textId="77777777" w:rsidR="006864EF" w:rsidRDefault="006864EF" w:rsidP="006864EF">
      <w:r>
        <w:separator/>
      </w:r>
    </w:p>
  </w:endnote>
  <w:endnote w:type="continuationSeparator" w:id="0">
    <w:p w14:paraId="1486132E" w14:textId="77777777" w:rsidR="006864EF" w:rsidRDefault="006864EF" w:rsidP="0068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114433"/>
      <w:docPartObj>
        <w:docPartGallery w:val="Page Numbers (Bottom of Page)"/>
        <w:docPartUnique/>
      </w:docPartObj>
    </w:sdtPr>
    <w:sdtEndPr/>
    <w:sdtContent>
      <w:p w14:paraId="3234ACD6" w14:textId="4C21B5FA" w:rsidR="00835913" w:rsidRDefault="0083591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312050" w14:textId="77777777" w:rsidR="00835913" w:rsidRDefault="008359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4B16" w14:textId="77777777" w:rsidR="006864EF" w:rsidRDefault="006864EF" w:rsidP="006864EF">
      <w:r>
        <w:separator/>
      </w:r>
    </w:p>
  </w:footnote>
  <w:footnote w:type="continuationSeparator" w:id="0">
    <w:p w14:paraId="00469BC4" w14:textId="77777777" w:rsidR="006864EF" w:rsidRDefault="006864EF" w:rsidP="0068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D716" w14:textId="7B2F97AA" w:rsidR="006864EF" w:rsidRDefault="006864EF" w:rsidP="006864EF">
    <w:pPr>
      <w:pStyle w:val="Koptekst"/>
      <w:jc w:val="center"/>
    </w:pPr>
    <w:r>
      <w:t xml:space="preserve">ZonMw – </w:t>
    </w:r>
    <w:proofErr w:type="spellStart"/>
    <w:r>
      <w:t>Palliantie</w:t>
    </w:r>
    <w:proofErr w:type="spellEnd"/>
    <w:r>
      <w:t xml:space="preserve"> II</w:t>
    </w:r>
    <w:r w:rsidR="00430711">
      <w:t>:</w:t>
    </w:r>
  </w:p>
  <w:p w14:paraId="45ADAD40" w14:textId="480AFA1B" w:rsidR="006864EF" w:rsidRPr="006864EF" w:rsidRDefault="006864EF" w:rsidP="006864EF">
    <w:pPr>
      <w:pStyle w:val="Koptekst"/>
      <w:jc w:val="center"/>
    </w:pPr>
    <w:r>
      <w:t>Experimenten alternatieve bekostiging</w:t>
    </w:r>
    <w:r w:rsidR="00430711">
      <w:t xml:space="preserve"> in de</w:t>
    </w:r>
    <w:r>
      <w:t xml:space="preserve"> palliatieve zorg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517"/>
    <w:multiLevelType w:val="hybridMultilevel"/>
    <w:tmpl w:val="2452C5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3DA7"/>
    <w:multiLevelType w:val="hybridMultilevel"/>
    <w:tmpl w:val="7DCC8B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1655C"/>
    <w:multiLevelType w:val="hybridMultilevel"/>
    <w:tmpl w:val="791EEB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52057"/>
    <w:multiLevelType w:val="hybridMultilevel"/>
    <w:tmpl w:val="A6ACAFC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53930"/>
    <w:multiLevelType w:val="hybridMultilevel"/>
    <w:tmpl w:val="E3082D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C7F02"/>
    <w:multiLevelType w:val="hybridMultilevel"/>
    <w:tmpl w:val="5008C35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76601"/>
    <w:multiLevelType w:val="hybridMultilevel"/>
    <w:tmpl w:val="90E400A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492031"/>
    <w:multiLevelType w:val="hybridMultilevel"/>
    <w:tmpl w:val="B254E1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1622CB"/>
    <w:multiLevelType w:val="hybridMultilevel"/>
    <w:tmpl w:val="BD6E95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D10ED"/>
    <w:multiLevelType w:val="hybridMultilevel"/>
    <w:tmpl w:val="2ACC22B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D2C3D"/>
    <w:multiLevelType w:val="hybridMultilevel"/>
    <w:tmpl w:val="5E345FE6"/>
    <w:lvl w:ilvl="0" w:tplc="08D8CB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D2C3A"/>
    <w:multiLevelType w:val="hybridMultilevel"/>
    <w:tmpl w:val="C3A427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CF0590"/>
    <w:multiLevelType w:val="hybridMultilevel"/>
    <w:tmpl w:val="B388FE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F2D86"/>
    <w:multiLevelType w:val="hybridMultilevel"/>
    <w:tmpl w:val="69D238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2CC8"/>
    <w:multiLevelType w:val="hybridMultilevel"/>
    <w:tmpl w:val="27CC12C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90CB3"/>
    <w:multiLevelType w:val="hybridMultilevel"/>
    <w:tmpl w:val="8466B9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15D35"/>
    <w:multiLevelType w:val="hybridMultilevel"/>
    <w:tmpl w:val="0904605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41D0D"/>
    <w:multiLevelType w:val="hybridMultilevel"/>
    <w:tmpl w:val="2D80089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B44F4"/>
    <w:multiLevelType w:val="hybridMultilevel"/>
    <w:tmpl w:val="10EECE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7345609">
    <w:abstractNumId w:val="18"/>
  </w:num>
  <w:num w:numId="2" w16cid:durableId="1659456183">
    <w:abstractNumId w:val="17"/>
  </w:num>
  <w:num w:numId="3" w16cid:durableId="140538602">
    <w:abstractNumId w:val="11"/>
  </w:num>
  <w:num w:numId="4" w16cid:durableId="62023435">
    <w:abstractNumId w:val="8"/>
  </w:num>
  <w:num w:numId="5" w16cid:durableId="1976328426">
    <w:abstractNumId w:val="6"/>
  </w:num>
  <w:num w:numId="6" w16cid:durableId="198247910">
    <w:abstractNumId w:val="9"/>
  </w:num>
  <w:num w:numId="7" w16cid:durableId="7297387">
    <w:abstractNumId w:val="4"/>
  </w:num>
  <w:num w:numId="8" w16cid:durableId="1906183198">
    <w:abstractNumId w:val="15"/>
  </w:num>
  <w:num w:numId="9" w16cid:durableId="437337519">
    <w:abstractNumId w:val="7"/>
  </w:num>
  <w:num w:numId="10" w16cid:durableId="635842130">
    <w:abstractNumId w:val="2"/>
  </w:num>
  <w:num w:numId="11" w16cid:durableId="1548756459">
    <w:abstractNumId w:val="13"/>
  </w:num>
  <w:num w:numId="12" w16cid:durableId="1484008393">
    <w:abstractNumId w:val="10"/>
  </w:num>
  <w:num w:numId="13" w16cid:durableId="1001545568">
    <w:abstractNumId w:val="5"/>
  </w:num>
  <w:num w:numId="14" w16cid:durableId="628125940">
    <w:abstractNumId w:val="3"/>
  </w:num>
  <w:num w:numId="15" w16cid:durableId="2006668887">
    <w:abstractNumId w:val="0"/>
  </w:num>
  <w:num w:numId="16" w16cid:durableId="43798276">
    <w:abstractNumId w:val="16"/>
  </w:num>
  <w:num w:numId="17" w16cid:durableId="184487461">
    <w:abstractNumId w:val="12"/>
  </w:num>
  <w:num w:numId="18" w16cid:durableId="1740128591">
    <w:abstractNumId w:val="1"/>
  </w:num>
  <w:num w:numId="19" w16cid:durableId="673143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27"/>
    <w:rsid w:val="00053392"/>
    <w:rsid w:val="000951D6"/>
    <w:rsid w:val="000D57ED"/>
    <w:rsid w:val="001A1C6C"/>
    <w:rsid w:val="00200A98"/>
    <w:rsid w:val="00293157"/>
    <w:rsid w:val="002C1561"/>
    <w:rsid w:val="002E3525"/>
    <w:rsid w:val="003449DC"/>
    <w:rsid w:val="00381B48"/>
    <w:rsid w:val="003A67B9"/>
    <w:rsid w:val="003F5F97"/>
    <w:rsid w:val="004058A2"/>
    <w:rsid w:val="00430711"/>
    <w:rsid w:val="00432415"/>
    <w:rsid w:val="00437AB3"/>
    <w:rsid w:val="0044622E"/>
    <w:rsid w:val="0046020D"/>
    <w:rsid w:val="00470C55"/>
    <w:rsid w:val="00517F51"/>
    <w:rsid w:val="00573823"/>
    <w:rsid w:val="00577B1E"/>
    <w:rsid w:val="005B78EA"/>
    <w:rsid w:val="005E751B"/>
    <w:rsid w:val="005F3BDC"/>
    <w:rsid w:val="00621190"/>
    <w:rsid w:val="006229B4"/>
    <w:rsid w:val="006864EF"/>
    <w:rsid w:val="006C25B2"/>
    <w:rsid w:val="006D2BD0"/>
    <w:rsid w:val="00777C54"/>
    <w:rsid w:val="0078131E"/>
    <w:rsid w:val="00781D46"/>
    <w:rsid w:val="007E287B"/>
    <w:rsid w:val="00810658"/>
    <w:rsid w:val="00835913"/>
    <w:rsid w:val="00853E50"/>
    <w:rsid w:val="009019D3"/>
    <w:rsid w:val="00912BA7"/>
    <w:rsid w:val="009A1129"/>
    <w:rsid w:val="009A33B4"/>
    <w:rsid w:val="00A01248"/>
    <w:rsid w:val="00A42CEB"/>
    <w:rsid w:val="00A43904"/>
    <w:rsid w:val="00A51986"/>
    <w:rsid w:val="00A6145F"/>
    <w:rsid w:val="00A72C76"/>
    <w:rsid w:val="00AB0B45"/>
    <w:rsid w:val="00AE150C"/>
    <w:rsid w:val="00B34902"/>
    <w:rsid w:val="00B73127"/>
    <w:rsid w:val="00B9743A"/>
    <w:rsid w:val="00BE14C9"/>
    <w:rsid w:val="00C56D97"/>
    <w:rsid w:val="00D3091A"/>
    <w:rsid w:val="00D309A8"/>
    <w:rsid w:val="00D71D41"/>
    <w:rsid w:val="00DF0C31"/>
    <w:rsid w:val="00DF47B8"/>
    <w:rsid w:val="00E07B45"/>
    <w:rsid w:val="00EE279A"/>
    <w:rsid w:val="00F30172"/>
    <w:rsid w:val="00F62A81"/>
    <w:rsid w:val="00F8411C"/>
    <w:rsid w:val="00F8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0107"/>
  <w15:chartTrackingRefBased/>
  <w15:docId w15:val="{507B1428-9E5F-40AA-BC88-051BF3A2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BA7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77B1E"/>
    <w:pPr>
      <w:autoSpaceDE w:val="0"/>
      <w:autoSpaceDN w:val="0"/>
      <w:adjustRightInd w:val="0"/>
      <w:outlineLvl w:val="1"/>
    </w:pPr>
    <w:rPr>
      <w:rFonts w:eastAsia="Calibri" w:cs="Arial"/>
      <w:b/>
      <w:color w:val="000000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73127"/>
    <w:pPr>
      <w:ind w:left="720"/>
      <w:contextualSpacing/>
    </w:pPr>
    <w:rPr>
      <w:rFonts w:eastAsia="Times New Roman" w:cs="Times New Roman"/>
      <w:sz w:val="22"/>
      <w:szCs w:val="24"/>
      <w:lang w:eastAsia="nl-NL"/>
    </w:rPr>
  </w:style>
  <w:style w:type="paragraph" w:styleId="Geenafstand">
    <w:name w:val="No Spacing"/>
    <w:link w:val="GeenafstandChar"/>
    <w:uiPriority w:val="1"/>
    <w:qFormat/>
    <w:rsid w:val="00B73127"/>
    <w:pPr>
      <w:spacing w:after="0" w:line="240" w:lineRule="auto"/>
    </w:pPr>
    <w:rPr>
      <w:kern w:val="0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B73127"/>
    <w:rPr>
      <w:kern w:val="0"/>
      <w14:ligatures w14:val="none"/>
    </w:rPr>
  </w:style>
  <w:style w:type="character" w:styleId="Verwijzingopmerking">
    <w:name w:val="annotation reference"/>
    <w:basedOn w:val="Standaardalinea-lettertype"/>
    <w:uiPriority w:val="99"/>
    <w:unhideWhenUsed/>
    <w:rsid w:val="006229B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229B4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229B4"/>
    <w:rPr>
      <w:rFonts w:ascii="Arial" w:hAnsi="Arial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29B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29B4"/>
    <w:rPr>
      <w:rFonts w:ascii="Arial" w:hAnsi="Arial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B9743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743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864E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64EF"/>
    <w:rPr>
      <w:rFonts w:ascii="Arial" w:hAnsi="Arial"/>
      <w:kern w:val="0"/>
      <w:sz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864E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64EF"/>
    <w:rPr>
      <w:rFonts w:ascii="Arial" w:hAnsi="Arial"/>
      <w:kern w:val="0"/>
      <w:sz w:val="2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577B1E"/>
    <w:rPr>
      <w:rFonts w:ascii="Arial" w:eastAsia="Calibri" w:hAnsi="Arial" w:cs="Arial"/>
      <w:b/>
      <w:color w:val="000000"/>
      <w:kern w:val="0"/>
      <w:sz w:val="26"/>
      <w:szCs w:val="26"/>
      <w14:ligatures w14:val="none"/>
    </w:rPr>
  </w:style>
  <w:style w:type="paragraph" w:styleId="Revisie">
    <w:name w:val="Revision"/>
    <w:hidden/>
    <w:uiPriority w:val="99"/>
    <w:semiHidden/>
    <w:rsid w:val="00781D46"/>
    <w:pPr>
      <w:spacing w:after="0" w:line="240" w:lineRule="auto"/>
    </w:pPr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1010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Nanne van Velzen</dc:creator>
  <cp:keywords/>
  <dc:description/>
  <cp:lastModifiedBy>Nanne van Velzen</cp:lastModifiedBy>
  <cp:revision>6</cp:revision>
  <cp:lastPrinted>2023-08-18T13:08:00Z</cp:lastPrinted>
  <dcterms:created xsi:type="dcterms:W3CDTF">2023-09-15T09:55:00Z</dcterms:created>
  <dcterms:modified xsi:type="dcterms:W3CDTF">2023-09-21T04:37:00Z</dcterms:modified>
</cp:coreProperties>
</file>